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AC0E" w14:textId="77777777" w:rsidR="00DC0EE9" w:rsidRPr="00DC0EE9" w:rsidRDefault="00DC0EE9" w:rsidP="00472A34">
      <w:pPr>
        <w:rPr>
          <w:b/>
          <w:bCs/>
          <w:color w:val="4F81BD" w:themeColor="accent1"/>
          <w:sz w:val="4"/>
          <w:szCs w:val="2"/>
          <w:lang w:val="en-US"/>
        </w:rPr>
      </w:pPr>
    </w:p>
    <w:p w14:paraId="38C0B92E" w14:textId="20E2C6D9" w:rsidR="00083386" w:rsidRPr="00DC0EE9" w:rsidRDefault="00472A34" w:rsidP="00DC0EE9">
      <w:pPr>
        <w:jc w:val="center"/>
        <w:rPr>
          <w:b/>
          <w:bCs/>
          <w:color w:val="4F81BD" w:themeColor="accent1"/>
          <w:sz w:val="24"/>
          <w:lang w:val="en-US"/>
        </w:rPr>
      </w:pPr>
      <w:r w:rsidRPr="00DC0EE9">
        <w:rPr>
          <w:b/>
          <w:bCs/>
          <w:color w:val="4F81BD" w:themeColor="accent1"/>
          <w:sz w:val="24"/>
          <w:lang w:val="en-US"/>
        </w:rPr>
        <w:t>TERMS OF REFERENCE (TORs) SUPERVISORS OF COMMUNICATORS</w:t>
      </w:r>
    </w:p>
    <w:p w14:paraId="548CF067" w14:textId="77777777" w:rsidR="00472A34" w:rsidRPr="00DB52FE" w:rsidRDefault="00DB52FE" w:rsidP="00472A34">
      <w:pPr>
        <w:rPr>
          <w:b/>
          <w:bCs/>
          <w:lang w:val="en-US"/>
        </w:rPr>
      </w:pPr>
      <w:r w:rsidRPr="00DB52FE">
        <w:rPr>
          <w:b/>
          <w:bCs/>
          <w:lang w:val="en-US"/>
        </w:rPr>
        <w:t>General elements for ensuring the quality of communication activities</w:t>
      </w:r>
    </w:p>
    <w:p w14:paraId="3DEF7F54" w14:textId="77777777" w:rsidR="00572D42" w:rsidRPr="00472A34" w:rsidRDefault="00083386" w:rsidP="00472A34">
      <w:pPr>
        <w:numPr>
          <w:ilvl w:val="0"/>
          <w:numId w:val="2"/>
        </w:numPr>
        <w:spacing w:after="0" w:line="240" w:lineRule="auto"/>
        <w:ind w:left="714" w:hanging="357"/>
        <w:rPr>
          <w:lang w:val="en-US"/>
        </w:rPr>
      </w:pPr>
      <w:r w:rsidRPr="00472A34">
        <w:rPr>
          <w:lang w:val="en-US"/>
        </w:rPr>
        <w:t>Communication plan available at all levels,</w:t>
      </w:r>
    </w:p>
    <w:p w14:paraId="27F4802D" w14:textId="77777777" w:rsidR="00572D42" w:rsidRPr="00472A34" w:rsidRDefault="00083386" w:rsidP="00472A34">
      <w:pPr>
        <w:numPr>
          <w:ilvl w:val="0"/>
          <w:numId w:val="2"/>
        </w:numPr>
        <w:spacing w:after="0" w:line="240" w:lineRule="auto"/>
        <w:ind w:left="714" w:hanging="357"/>
        <w:rPr>
          <w:lang w:val="en-US"/>
        </w:rPr>
      </w:pPr>
      <w:r w:rsidRPr="00472A34">
        <w:rPr>
          <w:lang w:val="en-US"/>
        </w:rPr>
        <w:t>Implementation plan for communication activities at all levels;</w:t>
      </w:r>
    </w:p>
    <w:p w14:paraId="69E5FCD6" w14:textId="77777777" w:rsidR="00572D42" w:rsidRPr="00472A34" w:rsidRDefault="00083386" w:rsidP="00472A34">
      <w:pPr>
        <w:numPr>
          <w:ilvl w:val="0"/>
          <w:numId w:val="2"/>
        </w:numPr>
        <w:spacing w:after="0" w:line="240" w:lineRule="auto"/>
        <w:ind w:left="714" w:hanging="357"/>
        <w:rPr>
          <w:lang w:val="en-US"/>
        </w:rPr>
      </w:pPr>
      <w:r w:rsidRPr="00472A34">
        <w:rPr>
          <w:lang w:val="en-US"/>
        </w:rPr>
        <w:t>Mapping of all supervisors with contacts;</w:t>
      </w:r>
    </w:p>
    <w:p w14:paraId="37218A50" w14:textId="77777777" w:rsidR="00572D42" w:rsidRPr="00472A34" w:rsidRDefault="00083386" w:rsidP="00472A34">
      <w:pPr>
        <w:numPr>
          <w:ilvl w:val="0"/>
          <w:numId w:val="2"/>
        </w:numPr>
        <w:spacing w:after="0" w:line="240" w:lineRule="auto"/>
        <w:ind w:left="714" w:hanging="357"/>
        <w:rPr>
          <w:lang w:val="en-US"/>
        </w:rPr>
      </w:pPr>
      <w:r w:rsidRPr="00472A34">
        <w:rPr>
          <w:lang w:val="en-US"/>
        </w:rPr>
        <w:t>List of community social mobilisers / traditional communicators;</w:t>
      </w:r>
    </w:p>
    <w:p w14:paraId="1CC40079" w14:textId="77777777" w:rsidR="00572D42" w:rsidRPr="00472A34" w:rsidRDefault="00083386" w:rsidP="00472A34">
      <w:pPr>
        <w:numPr>
          <w:ilvl w:val="0"/>
          <w:numId w:val="2"/>
        </w:numPr>
        <w:spacing w:after="0" w:line="240" w:lineRule="auto"/>
        <w:ind w:left="714" w:hanging="357"/>
        <w:rPr>
          <w:lang w:val="en-US"/>
        </w:rPr>
      </w:pPr>
      <w:r w:rsidRPr="00472A34">
        <w:rPr>
          <w:lang w:val="en-US"/>
        </w:rPr>
        <w:t>Schedule of the community social mobilisers;</w:t>
      </w:r>
    </w:p>
    <w:p w14:paraId="2652DA88" w14:textId="77777777" w:rsidR="00572D42" w:rsidRPr="00472A34" w:rsidRDefault="00083386" w:rsidP="00472A34">
      <w:pPr>
        <w:numPr>
          <w:ilvl w:val="0"/>
          <w:numId w:val="2"/>
        </w:numPr>
        <w:spacing w:after="0" w:line="240" w:lineRule="auto"/>
        <w:ind w:left="714" w:hanging="357"/>
      </w:pPr>
      <w:r w:rsidRPr="00472A34">
        <w:rPr>
          <w:lang w:val="en-US"/>
        </w:rPr>
        <w:t>Data collection tools;</w:t>
      </w:r>
    </w:p>
    <w:p w14:paraId="53964C33" w14:textId="77777777" w:rsidR="00572D42" w:rsidRPr="00472A34" w:rsidRDefault="00083386" w:rsidP="00472A34">
      <w:pPr>
        <w:numPr>
          <w:ilvl w:val="0"/>
          <w:numId w:val="2"/>
        </w:numPr>
        <w:spacing w:after="0" w:line="240" w:lineRule="auto"/>
        <w:ind w:left="714" w:hanging="357"/>
      </w:pPr>
      <w:r w:rsidRPr="00472A34">
        <w:rPr>
          <w:lang w:val="en-US"/>
        </w:rPr>
        <w:t>Data aggregation tools;</w:t>
      </w:r>
    </w:p>
    <w:p w14:paraId="47F63497" w14:textId="77777777" w:rsidR="00572D42" w:rsidRPr="00472A34" w:rsidRDefault="00083386" w:rsidP="00472A34">
      <w:pPr>
        <w:numPr>
          <w:ilvl w:val="0"/>
          <w:numId w:val="2"/>
        </w:numPr>
        <w:spacing w:after="0" w:line="240" w:lineRule="auto"/>
        <w:ind w:left="714" w:hanging="357"/>
      </w:pPr>
      <w:r w:rsidRPr="00472A34">
        <w:rPr>
          <w:lang w:val="en-US"/>
        </w:rPr>
        <w:t>Data entry database;</w:t>
      </w:r>
    </w:p>
    <w:p w14:paraId="4B4C6C8E" w14:textId="77777777" w:rsidR="00572D42" w:rsidRPr="00472A34" w:rsidRDefault="00083386" w:rsidP="00472A34">
      <w:pPr>
        <w:numPr>
          <w:ilvl w:val="0"/>
          <w:numId w:val="2"/>
        </w:numPr>
        <w:spacing w:after="0" w:line="240" w:lineRule="auto"/>
        <w:ind w:left="714" w:hanging="357"/>
        <w:rPr>
          <w:lang w:val="en-US"/>
        </w:rPr>
      </w:pPr>
      <w:r w:rsidRPr="00472A34">
        <w:rPr>
          <w:lang w:val="en-US"/>
        </w:rPr>
        <w:t>List of media houses with contacts.</w:t>
      </w:r>
    </w:p>
    <w:p w14:paraId="4DED6C69" w14:textId="77777777" w:rsidR="00472A34" w:rsidRDefault="00472A34" w:rsidP="00472A34">
      <w:pPr>
        <w:rPr>
          <w:lang w:val="en-US"/>
        </w:rPr>
      </w:pPr>
    </w:p>
    <w:tbl>
      <w:tblPr>
        <w:tblStyle w:val="TableGrid"/>
        <w:tblW w:w="0" w:type="auto"/>
        <w:tblLook w:val="04A0" w:firstRow="1" w:lastRow="0" w:firstColumn="1" w:lastColumn="0" w:noHBand="0" w:noVBand="1"/>
      </w:tblPr>
      <w:tblGrid>
        <w:gridCol w:w="9062"/>
      </w:tblGrid>
      <w:tr w:rsidR="00083386" w14:paraId="3F821A97" w14:textId="77777777" w:rsidTr="00076CE2">
        <w:tc>
          <w:tcPr>
            <w:tcW w:w="9212" w:type="dxa"/>
          </w:tcPr>
          <w:p w14:paraId="2864D668" w14:textId="77777777" w:rsidR="00083386" w:rsidRPr="00B85517" w:rsidRDefault="00083386" w:rsidP="00076CE2">
            <w:pPr>
              <w:rPr>
                <w:b/>
                <w:bCs/>
                <w:color w:val="4F81BD" w:themeColor="accent1"/>
                <w:sz w:val="24"/>
                <w:lang w:val="en-US"/>
              </w:rPr>
            </w:pPr>
            <w:r w:rsidRPr="00AD619F">
              <w:rPr>
                <w:b/>
                <w:bCs/>
                <w:color w:val="4F81BD" w:themeColor="accent1"/>
                <w:sz w:val="24"/>
                <w:lang w:val="en-US"/>
              </w:rPr>
              <w:t>1.</w:t>
            </w:r>
            <w:r>
              <w:rPr>
                <w:b/>
                <w:bCs/>
                <w:color w:val="4F81BD" w:themeColor="accent1"/>
                <w:sz w:val="24"/>
                <w:lang w:val="en-US"/>
              </w:rPr>
              <w:t xml:space="preserve"> </w:t>
            </w:r>
            <w:r w:rsidRPr="00AD619F">
              <w:rPr>
                <w:b/>
                <w:bCs/>
                <w:color w:val="4F81BD" w:themeColor="accent1"/>
                <w:sz w:val="24"/>
                <w:lang w:val="en-US"/>
              </w:rPr>
              <w:t xml:space="preserve"> TORS OF NATIONAL SUPERVISOR</w:t>
            </w:r>
          </w:p>
        </w:tc>
      </w:tr>
      <w:tr w:rsidR="00083386" w:rsidRPr="00315EF4" w14:paraId="466FBFDD" w14:textId="77777777" w:rsidTr="00076CE2">
        <w:tc>
          <w:tcPr>
            <w:tcW w:w="9212" w:type="dxa"/>
          </w:tcPr>
          <w:p w14:paraId="7D42DF47" w14:textId="77777777" w:rsidR="00083386" w:rsidRDefault="00083386" w:rsidP="00083386">
            <w:pPr>
              <w:rPr>
                <w:b/>
                <w:bCs/>
                <w:lang w:val="en-US"/>
              </w:rPr>
            </w:pPr>
            <w:r w:rsidRPr="00472A34">
              <w:rPr>
                <w:b/>
                <w:bCs/>
                <w:lang w:val="en-US"/>
              </w:rPr>
              <w:t>Activities to be carried out before going to the Province</w:t>
            </w:r>
          </w:p>
          <w:p w14:paraId="097CB17D" w14:textId="77777777" w:rsidR="00083386" w:rsidRPr="00472A34" w:rsidRDefault="00083386" w:rsidP="00083386">
            <w:pPr>
              <w:numPr>
                <w:ilvl w:val="0"/>
                <w:numId w:val="2"/>
              </w:numPr>
              <w:ind w:left="714" w:hanging="357"/>
              <w:rPr>
                <w:lang w:val="en-US"/>
              </w:rPr>
            </w:pPr>
            <w:r w:rsidRPr="00472A34">
              <w:rPr>
                <w:lang w:val="en-US"/>
              </w:rPr>
              <w:t>Participate in the briefing of national supervisors;</w:t>
            </w:r>
          </w:p>
          <w:p w14:paraId="0FB1C448" w14:textId="77777777" w:rsidR="00083386" w:rsidRPr="00472A34" w:rsidRDefault="00083386" w:rsidP="00083386">
            <w:pPr>
              <w:numPr>
                <w:ilvl w:val="0"/>
                <w:numId w:val="2"/>
              </w:numPr>
              <w:ind w:left="714" w:hanging="357"/>
              <w:rPr>
                <w:lang w:val="en-US"/>
              </w:rPr>
            </w:pPr>
            <w:r w:rsidRPr="00472A34">
              <w:rPr>
                <w:lang w:val="en-US"/>
              </w:rPr>
              <w:t>Contact the Provincial Communication focal Point in advance to ensure the effectiveness of the implementation of communication activities;</w:t>
            </w:r>
          </w:p>
          <w:p w14:paraId="31C3B6A7" w14:textId="77777777" w:rsidR="00083386" w:rsidRPr="00472A34" w:rsidRDefault="00083386" w:rsidP="00083386">
            <w:pPr>
              <w:numPr>
                <w:ilvl w:val="0"/>
                <w:numId w:val="2"/>
              </w:numPr>
              <w:ind w:left="714" w:hanging="357"/>
              <w:rPr>
                <w:lang w:val="en-US"/>
              </w:rPr>
            </w:pPr>
            <w:r w:rsidRPr="00472A34">
              <w:rPr>
                <w:lang w:val="en-US"/>
              </w:rPr>
              <w:t>Prapare all the necessary working documents (modules, messages, timeline, communication data management tools, etc.) including the budget;</w:t>
            </w:r>
          </w:p>
          <w:p w14:paraId="3C42FCDC" w14:textId="77777777" w:rsidR="00083386" w:rsidRDefault="00083386" w:rsidP="00083386">
            <w:pPr>
              <w:numPr>
                <w:ilvl w:val="0"/>
                <w:numId w:val="2"/>
              </w:numPr>
              <w:ind w:left="714" w:hanging="357"/>
              <w:rPr>
                <w:lang w:val="en-US"/>
              </w:rPr>
            </w:pPr>
            <w:r w:rsidRPr="00472A34">
              <w:rPr>
                <w:lang w:val="en-US"/>
              </w:rPr>
              <w:t>Ensure the availability of communication materials (posters,</w:t>
            </w:r>
            <w:r>
              <w:rPr>
                <w:lang w:val="en-US"/>
              </w:rPr>
              <w:t xml:space="preserve"> flyers, etc.) in the Provinces</w:t>
            </w:r>
          </w:p>
          <w:p w14:paraId="70EB55BE" w14:textId="77777777" w:rsidR="00083386" w:rsidRPr="00472A34" w:rsidRDefault="00083386" w:rsidP="00083386">
            <w:pPr>
              <w:ind w:left="714"/>
              <w:rPr>
                <w:lang w:val="en-US"/>
              </w:rPr>
            </w:pPr>
          </w:p>
          <w:p w14:paraId="0F45415A" w14:textId="77777777" w:rsidR="00083386" w:rsidRDefault="00083386" w:rsidP="00083386">
            <w:pPr>
              <w:rPr>
                <w:b/>
                <w:bCs/>
                <w:lang w:val="en-US"/>
              </w:rPr>
            </w:pPr>
            <w:r w:rsidRPr="00472A34">
              <w:rPr>
                <w:b/>
                <w:bCs/>
                <w:lang w:val="en-US"/>
              </w:rPr>
              <w:t>Activities to be carried out on arrival in the Province</w:t>
            </w:r>
          </w:p>
          <w:p w14:paraId="6EE8DFC0" w14:textId="77777777" w:rsidR="00083386" w:rsidRPr="00472A34" w:rsidRDefault="00083386" w:rsidP="00083386">
            <w:pPr>
              <w:numPr>
                <w:ilvl w:val="0"/>
                <w:numId w:val="2"/>
              </w:numPr>
              <w:ind w:left="714" w:hanging="357"/>
              <w:rPr>
                <w:lang w:val="en-US"/>
              </w:rPr>
            </w:pPr>
            <w:r w:rsidRPr="00472A34">
              <w:rPr>
                <w:lang w:val="en-US"/>
              </w:rPr>
              <w:t>Hold a working session with the team and partners;</w:t>
            </w:r>
          </w:p>
          <w:p w14:paraId="76DCC295" w14:textId="77777777" w:rsidR="00083386" w:rsidRPr="00472A34" w:rsidRDefault="00083386" w:rsidP="00083386">
            <w:pPr>
              <w:numPr>
                <w:ilvl w:val="0"/>
                <w:numId w:val="2"/>
              </w:numPr>
              <w:ind w:left="714" w:hanging="357"/>
              <w:rPr>
                <w:lang w:val="en-US"/>
              </w:rPr>
            </w:pPr>
            <w:r w:rsidRPr="00472A34">
              <w:rPr>
                <w:lang w:val="en-US"/>
              </w:rPr>
              <w:t>Ensure the existence of the communication plan at the Provincial level</w:t>
            </w:r>
          </w:p>
          <w:p w14:paraId="0E21B575" w14:textId="77777777" w:rsidR="00083386" w:rsidRPr="00472A34" w:rsidRDefault="00083386" w:rsidP="00083386">
            <w:pPr>
              <w:numPr>
                <w:ilvl w:val="0"/>
                <w:numId w:val="2"/>
              </w:numPr>
              <w:ind w:left="714" w:hanging="357"/>
              <w:rPr>
                <w:lang w:val="en-US"/>
              </w:rPr>
            </w:pPr>
            <w:r w:rsidRPr="00472A34">
              <w:rPr>
                <w:lang w:val="en-US"/>
              </w:rPr>
              <w:t>Develop a supervision plan with the Provincial team;</w:t>
            </w:r>
          </w:p>
          <w:p w14:paraId="3E3B0F90" w14:textId="77777777" w:rsidR="00083386" w:rsidRPr="00472A34" w:rsidRDefault="00083386" w:rsidP="00083386">
            <w:pPr>
              <w:numPr>
                <w:ilvl w:val="0"/>
                <w:numId w:val="2"/>
              </w:numPr>
              <w:ind w:left="714" w:hanging="357"/>
              <w:rPr>
                <w:lang w:val="en-US"/>
              </w:rPr>
            </w:pPr>
            <w:r w:rsidRPr="00472A34">
              <w:rPr>
                <w:lang w:val="en-US"/>
              </w:rPr>
              <w:t>Obtain the effective participation of Provincial-administrative authorities, religious and opinion leaders as well as other sectors in the campaign;</w:t>
            </w:r>
          </w:p>
          <w:p w14:paraId="7AD0DAC8" w14:textId="77777777" w:rsidR="00083386" w:rsidRPr="00472A34" w:rsidRDefault="00083386" w:rsidP="00083386">
            <w:pPr>
              <w:numPr>
                <w:ilvl w:val="0"/>
                <w:numId w:val="2"/>
              </w:numPr>
              <w:ind w:left="714" w:hanging="357"/>
              <w:rPr>
                <w:lang w:val="en-US"/>
              </w:rPr>
            </w:pPr>
            <w:r w:rsidRPr="00472A34">
              <w:rPr>
                <w:lang w:val="en-US"/>
              </w:rPr>
              <w:t>Train the Health Promotion FP on the data collection tools of communication / community social mobilisers / special population / refusal or reluctance;</w:t>
            </w:r>
          </w:p>
          <w:p w14:paraId="396611D5" w14:textId="77777777" w:rsidR="00083386" w:rsidRPr="00472A34" w:rsidRDefault="00083386" w:rsidP="00083386">
            <w:pPr>
              <w:numPr>
                <w:ilvl w:val="0"/>
                <w:numId w:val="2"/>
              </w:numPr>
              <w:ind w:left="714" w:hanging="357"/>
              <w:rPr>
                <w:lang w:val="en-US"/>
              </w:rPr>
            </w:pPr>
            <w:r w:rsidRPr="00472A34">
              <w:rPr>
                <w:lang w:val="en-US"/>
              </w:rPr>
              <w:t>Support the training of media professionals;</w:t>
            </w:r>
          </w:p>
          <w:p w14:paraId="1BC6F6DE" w14:textId="77777777" w:rsidR="00083386" w:rsidRDefault="00083386" w:rsidP="00083386">
            <w:pPr>
              <w:numPr>
                <w:ilvl w:val="0"/>
                <w:numId w:val="2"/>
              </w:numPr>
              <w:ind w:left="714" w:hanging="357"/>
              <w:rPr>
                <w:lang w:val="en-US"/>
              </w:rPr>
            </w:pPr>
            <w:r w:rsidRPr="00472A34">
              <w:rPr>
                <w:lang w:val="en-US"/>
              </w:rPr>
              <w:t>Ensure the availability of radio Spots and messages in local languages ​​containing the target, the period, the strategy;</w:t>
            </w:r>
          </w:p>
          <w:p w14:paraId="3AF957FF" w14:textId="77777777" w:rsidR="00083386" w:rsidRPr="00472A34" w:rsidRDefault="00083386" w:rsidP="00083386">
            <w:pPr>
              <w:ind w:left="714"/>
              <w:rPr>
                <w:lang w:val="en-US"/>
              </w:rPr>
            </w:pPr>
            <w:r w:rsidRPr="00472A34">
              <w:rPr>
                <w:lang w:val="en-US"/>
              </w:rPr>
              <w:t xml:space="preserve"> </w:t>
            </w:r>
          </w:p>
          <w:p w14:paraId="0AB1B811" w14:textId="77777777" w:rsidR="00083386" w:rsidRDefault="00083386" w:rsidP="00083386">
            <w:pPr>
              <w:rPr>
                <w:b/>
                <w:bCs/>
                <w:lang w:val="en-US"/>
              </w:rPr>
            </w:pPr>
            <w:r w:rsidRPr="00472A34">
              <w:rPr>
                <w:b/>
                <w:bCs/>
                <w:lang w:val="en-US"/>
              </w:rPr>
              <w:t>Activities to be carried out on arrival in the Province</w:t>
            </w:r>
          </w:p>
          <w:p w14:paraId="5EEF2344" w14:textId="77777777" w:rsidR="00083386" w:rsidRPr="00472A34" w:rsidRDefault="00083386" w:rsidP="00083386">
            <w:pPr>
              <w:numPr>
                <w:ilvl w:val="0"/>
                <w:numId w:val="2"/>
              </w:numPr>
              <w:ind w:left="714" w:hanging="357"/>
              <w:rPr>
                <w:lang w:val="en-US"/>
              </w:rPr>
            </w:pPr>
            <w:r w:rsidRPr="00472A34">
              <w:rPr>
                <w:lang w:val="en-US"/>
              </w:rPr>
              <w:t>Become aware of Provincial health issues after analyzing the indicators (communication problems, cases of refusal, difficult-to-access areas, security, border, etc.);</w:t>
            </w:r>
          </w:p>
          <w:p w14:paraId="1728BF4C" w14:textId="77777777" w:rsidR="00083386" w:rsidRPr="00472A34" w:rsidRDefault="00083386" w:rsidP="00083386">
            <w:pPr>
              <w:numPr>
                <w:ilvl w:val="0"/>
                <w:numId w:val="2"/>
              </w:numPr>
              <w:ind w:left="714" w:hanging="357"/>
              <w:rPr>
                <w:lang w:val="en-US"/>
              </w:rPr>
            </w:pPr>
            <w:r w:rsidRPr="00472A34">
              <w:rPr>
                <w:lang w:val="en-US"/>
              </w:rPr>
              <w:t>Identify the different channels and social networks for the dissemination of messages for the campaign;</w:t>
            </w:r>
          </w:p>
          <w:p w14:paraId="113F870D" w14:textId="77777777" w:rsidR="00083386" w:rsidRPr="00472A34" w:rsidRDefault="00083386" w:rsidP="00083386">
            <w:pPr>
              <w:numPr>
                <w:ilvl w:val="0"/>
                <w:numId w:val="2"/>
              </w:numPr>
              <w:ind w:left="714" w:hanging="357"/>
              <w:rPr>
                <w:lang w:val="en-US"/>
              </w:rPr>
            </w:pPr>
            <w:r w:rsidRPr="00472A34">
              <w:rPr>
                <w:lang w:val="en-US"/>
              </w:rPr>
              <w:t>Ensure the effective holding of budgeted communication activities by level;</w:t>
            </w:r>
          </w:p>
          <w:p w14:paraId="4D2CB94A" w14:textId="77777777" w:rsidR="00083386" w:rsidRPr="00472A34" w:rsidRDefault="00083386" w:rsidP="00083386">
            <w:pPr>
              <w:numPr>
                <w:ilvl w:val="0"/>
                <w:numId w:val="2"/>
              </w:numPr>
              <w:ind w:left="714" w:hanging="357"/>
              <w:rPr>
                <w:lang w:val="en-US"/>
              </w:rPr>
            </w:pPr>
            <w:r w:rsidRPr="00472A34">
              <w:rPr>
                <w:lang w:val="en-US"/>
              </w:rPr>
              <w:t>Ensure the availability of lists of communication actors at Provincial, district, health areas, villages / communities with first and last names, telephone numbers;</w:t>
            </w:r>
          </w:p>
          <w:p w14:paraId="47CD353B" w14:textId="77777777" w:rsidR="00083386" w:rsidRDefault="00083386" w:rsidP="00083386">
            <w:pPr>
              <w:numPr>
                <w:ilvl w:val="0"/>
                <w:numId w:val="2"/>
              </w:numPr>
              <w:ind w:left="714" w:hanging="357"/>
              <w:rPr>
                <w:lang w:val="en-US"/>
              </w:rPr>
            </w:pPr>
            <w:r w:rsidRPr="00472A34">
              <w:rPr>
                <w:lang w:val="en-US"/>
              </w:rPr>
              <w:t>Ensure the feedback of SBC data from the Provincial level to the national level;</w:t>
            </w:r>
          </w:p>
          <w:p w14:paraId="2680011C" w14:textId="77777777" w:rsidR="00083386" w:rsidRPr="00472A34" w:rsidRDefault="00083386" w:rsidP="00083386">
            <w:pPr>
              <w:ind w:left="714"/>
              <w:rPr>
                <w:lang w:val="en-US"/>
              </w:rPr>
            </w:pPr>
          </w:p>
          <w:p w14:paraId="17B75F7F" w14:textId="77777777" w:rsidR="00083386" w:rsidRDefault="00083386" w:rsidP="00083386">
            <w:pPr>
              <w:rPr>
                <w:b/>
                <w:bCs/>
                <w:lang w:val="en-US"/>
              </w:rPr>
            </w:pPr>
            <w:r w:rsidRPr="00472A34">
              <w:rPr>
                <w:b/>
                <w:bCs/>
                <w:lang w:val="en-US"/>
              </w:rPr>
              <w:t>Activities to be carried out during the campaign</w:t>
            </w:r>
          </w:p>
          <w:p w14:paraId="70D75A2F" w14:textId="77777777" w:rsidR="00083386" w:rsidRPr="00472A34" w:rsidRDefault="00083386" w:rsidP="00083386">
            <w:pPr>
              <w:numPr>
                <w:ilvl w:val="0"/>
                <w:numId w:val="2"/>
              </w:numPr>
              <w:ind w:left="714" w:hanging="357"/>
              <w:rPr>
                <w:lang w:val="en-US"/>
              </w:rPr>
            </w:pPr>
            <w:r w:rsidRPr="00472A34">
              <w:rPr>
                <w:lang w:val="en-US"/>
              </w:rPr>
              <w:t>Ensure the display of available communication materials and media;</w:t>
            </w:r>
          </w:p>
          <w:p w14:paraId="10ABAF1E" w14:textId="77777777" w:rsidR="00083386" w:rsidRPr="00472A34" w:rsidRDefault="00083386" w:rsidP="00083386">
            <w:pPr>
              <w:numPr>
                <w:ilvl w:val="0"/>
                <w:numId w:val="2"/>
              </w:numPr>
              <w:ind w:left="714" w:hanging="357"/>
              <w:rPr>
                <w:lang w:val="en-US"/>
              </w:rPr>
            </w:pPr>
            <w:r w:rsidRPr="00472A34">
              <w:rPr>
                <w:lang w:val="en-US"/>
              </w:rPr>
              <w:t>Participate in coordination meetings;</w:t>
            </w:r>
          </w:p>
          <w:p w14:paraId="2569D70F" w14:textId="77777777" w:rsidR="00083386" w:rsidRPr="00472A34" w:rsidRDefault="00083386" w:rsidP="00083386">
            <w:pPr>
              <w:numPr>
                <w:ilvl w:val="0"/>
                <w:numId w:val="2"/>
              </w:numPr>
              <w:ind w:left="714" w:hanging="357"/>
              <w:rPr>
                <w:lang w:val="en-US"/>
              </w:rPr>
            </w:pPr>
            <w:r w:rsidRPr="00472A34">
              <w:rPr>
                <w:lang w:val="en-US"/>
              </w:rPr>
              <w:t>Ensure the availability of communication funds;</w:t>
            </w:r>
          </w:p>
          <w:p w14:paraId="686C2706" w14:textId="77777777" w:rsidR="00083386" w:rsidRDefault="00083386" w:rsidP="00083386">
            <w:pPr>
              <w:numPr>
                <w:ilvl w:val="0"/>
                <w:numId w:val="2"/>
              </w:numPr>
              <w:ind w:left="714" w:hanging="357"/>
              <w:rPr>
                <w:lang w:val="en-US"/>
              </w:rPr>
            </w:pPr>
            <w:r w:rsidRPr="00472A34">
              <w:rPr>
                <w:lang w:val="en-US"/>
              </w:rPr>
              <w:t>Ensure that the specific strategies put in place to access hard-to-reach and special populations are appropriate for each targeted Provincial and District levels;</w:t>
            </w:r>
          </w:p>
          <w:p w14:paraId="18220373" w14:textId="77777777" w:rsidR="00083386" w:rsidRPr="00472A34" w:rsidRDefault="00083386" w:rsidP="00083386">
            <w:pPr>
              <w:ind w:left="714"/>
              <w:rPr>
                <w:lang w:val="en-US"/>
              </w:rPr>
            </w:pPr>
          </w:p>
          <w:p w14:paraId="6BEB0653" w14:textId="77777777" w:rsidR="00083386" w:rsidRDefault="00083386" w:rsidP="00083386">
            <w:pPr>
              <w:rPr>
                <w:b/>
                <w:bCs/>
                <w:lang w:val="en-US"/>
              </w:rPr>
            </w:pPr>
            <w:r w:rsidRPr="00472A34">
              <w:rPr>
                <w:b/>
                <w:bCs/>
                <w:lang w:val="en-US"/>
              </w:rPr>
              <w:t>Activities to be carried out after the campaign</w:t>
            </w:r>
          </w:p>
          <w:p w14:paraId="325E9D28" w14:textId="77777777" w:rsidR="00083386" w:rsidRPr="00472A34" w:rsidRDefault="00083386" w:rsidP="00083386">
            <w:pPr>
              <w:numPr>
                <w:ilvl w:val="0"/>
                <w:numId w:val="2"/>
              </w:numPr>
              <w:ind w:left="714" w:hanging="357"/>
              <w:rPr>
                <w:lang w:val="en-US"/>
              </w:rPr>
            </w:pPr>
            <w:r w:rsidRPr="00472A34">
              <w:rPr>
                <w:lang w:val="en-US"/>
              </w:rPr>
              <w:t>Ensure availability of communication data through the data collection tools and the communication database;</w:t>
            </w:r>
          </w:p>
          <w:p w14:paraId="72BFDCDF" w14:textId="77777777" w:rsidR="00083386" w:rsidRPr="00472A34" w:rsidRDefault="00083386" w:rsidP="00083386">
            <w:pPr>
              <w:numPr>
                <w:ilvl w:val="0"/>
                <w:numId w:val="2"/>
              </w:numPr>
              <w:ind w:left="714" w:hanging="357"/>
              <w:rPr>
                <w:lang w:val="en-US"/>
              </w:rPr>
            </w:pPr>
            <w:r w:rsidRPr="00472A34">
              <w:rPr>
                <w:lang w:val="en-US"/>
              </w:rPr>
              <w:t>Compile, analyze communication data;</w:t>
            </w:r>
          </w:p>
          <w:p w14:paraId="458952F1" w14:textId="77777777" w:rsidR="00083386" w:rsidRPr="00472A34" w:rsidRDefault="00083386" w:rsidP="00083386">
            <w:pPr>
              <w:numPr>
                <w:ilvl w:val="0"/>
                <w:numId w:val="2"/>
              </w:numPr>
              <w:ind w:left="714" w:hanging="357"/>
              <w:rPr>
                <w:lang w:val="en-US"/>
              </w:rPr>
            </w:pPr>
            <w:r w:rsidRPr="00472A34">
              <w:rPr>
                <w:lang w:val="en-US"/>
              </w:rPr>
              <w:t>Participate in the Provincial assessment meeting;</w:t>
            </w:r>
          </w:p>
          <w:p w14:paraId="403FD22D" w14:textId="77777777" w:rsidR="00083386" w:rsidRPr="00472A34" w:rsidRDefault="00083386" w:rsidP="00083386">
            <w:pPr>
              <w:numPr>
                <w:ilvl w:val="0"/>
                <w:numId w:val="2"/>
              </w:numPr>
              <w:ind w:left="714" w:hanging="357"/>
              <w:rPr>
                <w:lang w:val="en-US"/>
              </w:rPr>
            </w:pPr>
            <w:r w:rsidRPr="00472A34">
              <w:rPr>
                <w:lang w:val="en-US"/>
              </w:rPr>
              <w:t>Evaluate the communication plan;</w:t>
            </w:r>
          </w:p>
          <w:p w14:paraId="6B6ECE07" w14:textId="77777777" w:rsidR="00083386" w:rsidRPr="00472A34" w:rsidRDefault="00083386" w:rsidP="00083386">
            <w:pPr>
              <w:numPr>
                <w:ilvl w:val="0"/>
                <w:numId w:val="2"/>
              </w:numPr>
              <w:ind w:left="714" w:hanging="357"/>
              <w:rPr>
                <w:lang w:val="en-US"/>
              </w:rPr>
            </w:pPr>
            <w:r w:rsidRPr="00472A34">
              <w:rPr>
                <w:lang w:val="en-US"/>
              </w:rPr>
              <w:t>Provide a full report with presentation of the summary and analysis of communication data collected during supervision;</w:t>
            </w:r>
          </w:p>
          <w:p w14:paraId="14E2DFE7" w14:textId="77777777" w:rsidR="00083386" w:rsidRPr="00472A34" w:rsidRDefault="00083386" w:rsidP="00083386">
            <w:pPr>
              <w:numPr>
                <w:ilvl w:val="0"/>
                <w:numId w:val="2"/>
              </w:numPr>
              <w:ind w:left="714" w:hanging="357"/>
              <w:rPr>
                <w:lang w:val="en-US"/>
              </w:rPr>
            </w:pPr>
            <w:r w:rsidRPr="00472A34">
              <w:rPr>
                <w:lang w:val="en-US"/>
              </w:rPr>
              <w:t>Develop a recovery plan for activities based on the difficulties identified;</w:t>
            </w:r>
          </w:p>
          <w:p w14:paraId="5EB4500C" w14:textId="77777777" w:rsidR="00083386" w:rsidRPr="00B85517" w:rsidRDefault="00083386" w:rsidP="00083386">
            <w:pPr>
              <w:ind w:left="714"/>
              <w:rPr>
                <w:lang w:val="en-US"/>
              </w:rPr>
            </w:pPr>
            <w:r w:rsidRPr="00472A34">
              <w:rPr>
                <w:lang w:val="en-US"/>
              </w:rPr>
              <w:t>Support the documentation of activities through daily reports, newsletters, articles and Polio success stories;</w:t>
            </w:r>
          </w:p>
        </w:tc>
      </w:tr>
    </w:tbl>
    <w:p w14:paraId="48206384" w14:textId="77777777" w:rsidR="00572D42" w:rsidRDefault="00572D42" w:rsidP="00B85517">
      <w:pPr>
        <w:spacing w:after="0" w:line="240" w:lineRule="auto"/>
        <w:rPr>
          <w:lang w:val="en-US"/>
        </w:rPr>
      </w:pPr>
    </w:p>
    <w:tbl>
      <w:tblPr>
        <w:tblStyle w:val="TableGrid"/>
        <w:tblW w:w="0" w:type="auto"/>
        <w:tblLook w:val="04A0" w:firstRow="1" w:lastRow="0" w:firstColumn="1" w:lastColumn="0" w:noHBand="0" w:noVBand="1"/>
      </w:tblPr>
      <w:tblGrid>
        <w:gridCol w:w="9062"/>
      </w:tblGrid>
      <w:tr w:rsidR="00B85517" w:rsidRPr="00315EF4" w14:paraId="36310CC1" w14:textId="77777777" w:rsidTr="00076CE2">
        <w:tc>
          <w:tcPr>
            <w:tcW w:w="9212" w:type="dxa"/>
          </w:tcPr>
          <w:p w14:paraId="1D969DD1" w14:textId="77777777" w:rsidR="00B85517" w:rsidRPr="00B85517" w:rsidRDefault="00B85517" w:rsidP="00B85517">
            <w:pPr>
              <w:rPr>
                <w:b/>
                <w:bCs/>
                <w:color w:val="4F81BD" w:themeColor="accent1"/>
                <w:sz w:val="24"/>
                <w:lang w:val="en-US"/>
              </w:rPr>
            </w:pPr>
            <w:r w:rsidRPr="00B85517">
              <w:rPr>
                <w:b/>
                <w:bCs/>
                <w:color w:val="4F81BD" w:themeColor="accent1"/>
                <w:sz w:val="24"/>
                <w:lang w:val="en-US"/>
              </w:rPr>
              <w:t>2. TORs OF PROVINCIAL SMC SUPERVISORS</w:t>
            </w:r>
          </w:p>
        </w:tc>
      </w:tr>
      <w:tr w:rsidR="00B85517" w:rsidRPr="00315EF4" w14:paraId="417771D9" w14:textId="77777777" w:rsidTr="00076CE2">
        <w:tc>
          <w:tcPr>
            <w:tcW w:w="9212" w:type="dxa"/>
          </w:tcPr>
          <w:p w14:paraId="12C319F0" w14:textId="77777777" w:rsidR="00B85517" w:rsidRPr="006E23E2" w:rsidRDefault="00B85517" w:rsidP="00B85517">
            <w:pPr>
              <w:numPr>
                <w:ilvl w:val="0"/>
                <w:numId w:val="2"/>
              </w:numPr>
              <w:ind w:left="714" w:hanging="357"/>
              <w:rPr>
                <w:lang w:val="en-US"/>
              </w:rPr>
            </w:pPr>
            <w:r w:rsidRPr="006E23E2">
              <w:rPr>
                <w:lang w:val="en-US"/>
              </w:rPr>
              <w:t>Develop a communication plan with an implementation timeline;</w:t>
            </w:r>
          </w:p>
          <w:p w14:paraId="61C6CD26" w14:textId="77777777" w:rsidR="00B85517" w:rsidRPr="006E23E2" w:rsidRDefault="00B85517" w:rsidP="00B85517">
            <w:pPr>
              <w:numPr>
                <w:ilvl w:val="0"/>
                <w:numId w:val="2"/>
              </w:numPr>
              <w:ind w:left="714" w:hanging="357"/>
              <w:rPr>
                <w:lang w:val="en-US"/>
              </w:rPr>
            </w:pPr>
            <w:r w:rsidRPr="006E23E2">
              <w:rPr>
                <w:lang w:val="en-US"/>
              </w:rPr>
              <w:t>Develop and validate the supervision plan in the field;</w:t>
            </w:r>
          </w:p>
          <w:p w14:paraId="22B91727" w14:textId="77777777" w:rsidR="00B85517" w:rsidRPr="006E23E2" w:rsidRDefault="00B85517" w:rsidP="00B85517">
            <w:pPr>
              <w:numPr>
                <w:ilvl w:val="0"/>
                <w:numId w:val="2"/>
              </w:numPr>
              <w:ind w:left="714" w:hanging="357"/>
              <w:rPr>
                <w:lang w:val="en-US"/>
              </w:rPr>
            </w:pPr>
            <w:r w:rsidRPr="006E23E2">
              <w:rPr>
                <w:lang w:val="en-US"/>
              </w:rPr>
              <w:t>Share with the members of the coordination the schedule for broadcasting messages (interactive broadcasts, spot, interviews, etc.);</w:t>
            </w:r>
          </w:p>
          <w:p w14:paraId="31B9FFAC" w14:textId="77777777" w:rsidR="00B85517" w:rsidRPr="006E23E2" w:rsidRDefault="00B85517" w:rsidP="00B85517">
            <w:pPr>
              <w:numPr>
                <w:ilvl w:val="0"/>
                <w:numId w:val="2"/>
              </w:numPr>
              <w:ind w:left="714" w:hanging="357"/>
              <w:rPr>
                <w:lang w:val="en-US"/>
              </w:rPr>
            </w:pPr>
            <w:r w:rsidRPr="006E23E2">
              <w:rPr>
                <w:lang w:val="en-US"/>
              </w:rPr>
              <w:t>Involve CSOs, humanitarian NGOs, members of TWG;</w:t>
            </w:r>
          </w:p>
          <w:p w14:paraId="47922E6B" w14:textId="77777777" w:rsidR="00B85517" w:rsidRPr="006E23E2" w:rsidRDefault="00B85517" w:rsidP="00B85517">
            <w:pPr>
              <w:numPr>
                <w:ilvl w:val="0"/>
                <w:numId w:val="2"/>
              </w:numPr>
              <w:ind w:left="714" w:hanging="357"/>
              <w:rPr>
                <w:lang w:val="en-US"/>
              </w:rPr>
            </w:pPr>
            <w:r w:rsidRPr="006E23E2">
              <w:rPr>
                <w:lang w:val="en-US"/>
              </w:rPr>
              <w:t>Initiate advocacy and information letters and meetings with related sectors, religious and customary leaders;</w:t>
            </w:r>
          </w:p>
          <w:p w14:paraId="4E0B9CE8" w14:textId="77777777" w:rsidR="00B85517" w:rsidRPr="006E23E2" w:rsidRDefault="00B85517" w:rsidP="00B85517">
            <w:pPr>
              <w:numPr>
                <w:ilvl w:val="0"/>
                <w:numId w:val="2"/>
              </w:numPr>
              <w:ind w:left="714" w:hanging="357"/>
              <w:rPr>
                <w:lang w:val="en-US"/>
              </w:rPr>
            </w:pPr>
            <w:r w:rsidRPr="006E23E2">
              <w:rPr>
                <w:lang w:val="en-US"/>
              </w:rPr>
              <w:t>Carry out formative supervision at the level of the District and Health Facility;</w:t>
            </w:r>
          </w:p>
          <w:p w14:paraId="2E8F488C" w14:textId="77777777" w:rsidR="00B85517" w:rsidRPr="006E23E2" w:rsidRDefault="00B85517" w:rsidP="00B85517">
            <w:pPr>
              <w:numPr>
                <w:ilvl w:val="0"/>
                <w:numId w:val="2"/>
              </w:numPr>
              <w:ind w:left="714" w:hanging="357"/>
              <w:rPr>
                <w:lang w:val="en-US"/>
              </w:rPr>
            </w:pPr>
            <w:r w:rsidRPr="006E23E2">
              <w:rPr>
                <w:lang w:val="en-US"/>
              </w:rPr>
              <w:t>Ensure the display of available communication media stations;</w:t>
            </w:r>
          </w:p>
          <w:p w14:paraId="49DEFBA6" w14:textId="77777777" w:rsidR="00B85517" w:rsidRPr="006E23E2" w:rsidRDefault="00B85517" w:rsidP="00B85517">
            <w:pPr>
              <w:numPr>
                <w:ilvl w:val="0"/>
                <w:numId w:val="2"/>
              </w:numPr>
              <w:ind w:left="714" w:hanging="357"/>
              <w:rPr>
                <w:lang w:val="en-US"/>
              </w:rPr>
            </w:pPr>
            <w:r w:rsidRPr="006E23E2">
              <w:rPr>
                <w:lang w:val="en-US"/>
              </w:rPr>
              <w:t>Organize a media briefing at Provincial level</w:t>
            </w:r>
          </w:p>
          <w:p w14:paraId="0A68F283" w14:textId="77777777" w:rsidR="00B85517" w:rsidRPr="006E23E2" w:rsidRDefault="00B85517" w:rsidP="00B85517">
            <w:pPr>
              <w:numPr>
                <w:ilvl w:val="0"/>
                <w:numId w:val="2"/>
              </w:numPr>
              <w:ind w:left="714" w:hanging="357"/>
              <w:rPr>
                <w:lang w:val="en-US"/>
              </w:rPr>
            </w:pPr>
            <w:r w:rsidRPr="006E23E2">
              <w:rPr>
                <w:lang w:val="en-US"/>
              </w:rPr>
              <w:t>Set up rumor and refusal management committees;</w:t>
            </w:r>
          </w:p>
          <w:p w14:paraId="772C51F2" w14:textId="77777777" w:rsidR="00B85517" w:rsidRPr="006E23E2" w:rsidRDefault="00B85517" w:rsidP="00B85517">
            <w:pPr>
              <w:numPr>
                <w:ilvl w:val="0"/>
                <w:numId w:val="2"/>
              </w:numPr>
              <w:ind w:left="714" w:hanging="357"/>
              <w:rPr>
                <w:lang w:val="en-US"/>
              </w:rPr>
            </w:pPr>
            <w:r w:rsidRPr="006E23E2">
              <w:rPr>
                <w:lang w:val="en-US"/>
              </w:rPr>
              <w:t>Contribute to the management of identified rumors and refusals and develop a road map;</w:t>
            </w:r>
          </w:p>
          <w:p w14:paraId="7A50A041" w14:textId="77777777" w:rsidR="00B85517" w:rsidRDefault="00B85517" w:rsidP="00B85517">
            <w:pPr>
              <w:numPr>
                <w:ilvl w:val="0"/>
                <w:numId w:val="2"/>
              </w:numPr>
              <w:ind w:left="714" w:hanging="357"/>
              <w:rPr>
                <w:lang w:val="en-US"/>
              </w:rPr>
            </w:pPr>
            <w:r w:rsidRPr="006E23E2">
              <w:rPr>
                <w:lang w:val="en-US"/>
              </w:rPr>
              <w:t>Share with the Provincial the feedback from the field with images for the follow up on the synthesis and prompt transmission of communication data to HF focal point person to the provincial level and archive copies;</w:t>
            </w:r>
          </w:p>
          <w:p w14:paraId="0220DAD3" w14:textId="77777777" w:rsidR="00B85517" w:rsidRPr="00B85517" w:rsidRDefault="00B85517" w:rsidP="00B85517">
            <w:pPr>
              <w:numPr>
                <w:ilvl w:val="0"/>
                <w:numId w:val="2"/>
              </w:numPr>
              <w:ind w:left="714" w:hanging="357"/>
              <w:rPr>
                <w:lang w:val="en-US"/>
              </w:rPr>
            </w:pPr>
            <w:r w:rsidRPr="00B85517">
              <w:rPr>
                <w:lang w:val="en-US"/>
              </w:rPr>
              <w:t>Support the documentation of activities through daily reports, newsletters, articles and success stories on Polio.</w:t>
            </w:r>
          </w:p>
        </w:tc>
      </w:tr>
    </w:tbl>
    <w:p w14:paraId="1E575738" w14:textId="77777777" w:rsidR="006E23E2" w:rsidRDefault="006E23E2" w:rsidP="006E23E2">
      <w:pPr>
        <w:rPr>
          <w:lang w:val="en-US"/>
        </w:rPr>
      </w:pPr>
    </w:p>
    <w:tbl>
      <w:tblPr>
        <w:tblStyle w:val="TableGrid"/>
        <w:tblW w:w="0" w:type="auto"/>
        <w:tblLook w:val="04A0" w:firstRow="1" w:lastRow="0" w:firstColumn="1" w:lastColumn="0" w:noHBand="0" w:noVBand="1"/>
      </w:tblPr>
      <w:tblGrid>
        <w:gridCol w:w="9062"/>
      </w:tblGrid>
      <w:tr w:rsidR="00B85517" w:rsidRPr="00315EF4" w14:paraId="4EA59F11" w14:textId="77777777" w:rsidTr="00076CE2">
        <w:tc>
          <w:tcPr>
            <w:tcW w:w="9212" w:type="dxa"/>
          </w:tcPr>
          <w:p w14:paraId="17B9D178" w14:textId="77777777" w:rsidR="00B85517" w:rsidRPr="00B85517" w:rsidRDefault="00B85517" w:rsidP="00B85517">
            <w:pPr>
              <w:rPr>
                <w:b/>
                <w:bCs/>
                <w:color w:val="4F81BD" w:themeColor="accent1"/>
                <w:sz w:val="24"/>
                <w:lang w:val="en-US"/>
              </w:rPr>
            </w:pPr>
            <w:r w:rsidRPr="00B85517">
              <w:rPr>
                <w:b/>
                <w:bCs/>
                <w:color w:val="4F81BD" w:themeColor="accent1"/>
                <w:sz w:val="24"/>
                <w:lang w:val="en-US"/>
              </w:rPr>
              <w:t>3. TORs OF DISTRICT SMC SUPERVISORS</w:t>
            </w:r>
          </w:p>
        </w:tc>
      </w:tr>
      <w:tr w:rsidR="00B85517" w:rsidRPr="00315EF4" w14:paraId="3F67A7E2" w14:textId="77777777" w:rsidTr="00076CE2">
        <w:tc>
          <w:tcPr>
            <w:tcW w:w="9212" w:type="dxa"/>
          </w:tcPr>
          <w:p w14:paraId="42D42B0A" w14:textId="77777777" w:rsidR="00B85517" w:rsidRPr="006E23E2" w:rsidRDefault="00B85517" w:rsidP="00B85517">
            <w:pPr>
              <w:numPr>
                <w:ilvl w:val="0"/>
                <w:numId w:val="2"/>
              </w:numPr>
              <w:ind w:left="714" w:hanging="357"/>
              <w:rPr>
                <w:lang w:val="en-US"/>
              </w:rPr>
            </w:pPr>
            <w:r w:rsidRPr="006E23E2">
              <w:rPr>
                <w:lang w:val="en-US"/>
              </w:rPr>
              <w:t>Develop an implementation plan for campaign activities;</w:t>
            </w:r>
          </w:p>
          <w:p w14:paraId="6083ECA2" w14:textId="77777777" w:rsidR="00B85517" w:rsidRPr="006E23E2" w:rsidRDefault="00B85517" w:rsidP="00B85517">
            <w:pPr>
              <w:numPr>
                <w:ilvl w:val="0"/>
                <w:numId w:val="2"/>
              </w:numPr>
              <w:ind w:left="714" w:hanging="357"/>
              <w:rPr>
                <w:lang w:val="en-US"/>
              </w:rPr>
            </w:pPr>
            <w:r w:rsidRPr="006E23E2">
              <w:rPr>
                <w:lang w:val="en-US"/>
              </w:rPr>
              <w:t>Participate in the training of communication actors;</w:t>
            </w:r>
          </w:p>
          <w:p w14:paraId="4019E010" w14:textId="77777777" w:rsidR="00B85517" w:rsidRPr="006E23E2" w:rsidRDefault="00B85517" w:rsidP="00B85517">
            <w:pPr>
              <w:numPr>
                <w:ilvl w:val="0"/>
                <w:numId w:val="2"/>
              </w:numPr>
              <w:ind w:left="714" w:hanging="357"/>
              <w:rPr>
                <w:lang w:val="en-US"/>
              </w:rPr>
            </w:pPr>
            <w:r w:rsidRPr="006E23E2">
              <w:rPr>
                <w:lang w:val="en-US"/>
              </w:rPr>
              <w:t>Organize advocacy meetings;</w:t>
            </w:r>
          </w:p>
          <w:p w14:paraId="3BB59E27" w14:textId="77777777" w:rsidR="00B85517" w:rsidRPr="006E23E2" w:rsidRDefault="00B85517" w:rsidP="00B85517">
            <w:pPr>
              <w:numPr>
                <w:ilvl w:val="0"/>
                <w:numId w:val="2"/>
              </w:numPr>
              <w:ind w:left="714" w:hanging="357"/>
              <w:rPr>
                <w:lang w:val="en-US"/>
              </w:rPr>
            </w:pPr>
            <w:r w:rsidRPr="006E23E2">
              <w:rPr>
                <w:lang w:val="en-US"/>
              </w:rPr>
              <w:t>Participate in the community meeting;</w:t>
            </w:r>
          </w:p>
          <w:p w14:paraId="41811DED" w14:textId="77777777" w:rsidR="00B85517" w:rsidRPr="006E23E2" w:rsidRDefault="00B85517" w:rsidP="00B85517">
            <w:pPr>
              <w:numPr>
                <w:ilvl w:val="0"/>
                <w:numId w:val="2"/>
              </w:numPr>
              <w:ind w:left="714" w:hanging="357"/>
              <w:rPr>
                <w:lang w:val="en-US"/>
              </w:rPr>
            </w:pPr>
            <w:r w:rsidRPr="006E23E2">
              <w:rPr>
                <w:lang w:val="en-US"/>
              </w:rPr>
              <w:t>Participate in the development of the radio visit schedule;</w:t>
            </w:r>
          </w:p>
          <w:p w14:paraId="1165EC2F" w14:textId="77777777" w:rsidR="00B85517" w:rsidRPr="006E23E2" w:rsidRDefault="00B85517" w:rsidP="00B85517">
            <w:pPr>
              <w:numPr>
                <w:ilvl w:val="0"/>
                <w:numId w:val="2"/>
              </w:numPr>
              <w:ind w:left="714" w:hanging="357"/>
              <w:rPr>
                <w:lang w:val="en-US"/>
              </w:rPr>
            </w:pPr>
            <w:r w:rsidRPr="006E23E2">
              <w:rPr>
                <w:lang w:val="en-US"/>
              </w:rPr>
              <w:t>Follow up on the dissemination of messages through all channels;</w:t>
            </w:r>
          </w:p>
          <w:p w14:paraId="0E228DCF" w14:textId="77777777" w:rsidR="00B85517" w:rsidRPr="006E23E2" w:rsidRDefault="00B85517" w:rsidP="00B85517">
            <w:pPr>
              <w:numPr>
                <w:ilvl w:val="0"/>
                <w:numId w:val="2"/>
              </w:numPr>
              <w:ind w:left="714" w:hanging="357"/>
              <w:rPr>
                <w:lang w:val="en-US"/>
              </w:rPr>
            </w:pPr>
            <w:r w:rsidRPr="006E23E2">
              <w:rPr>
                <w:lang w:val="en-US"/>
              </w:rPr>
              <w:t>Summarize daily social mobilization data and ensure prompt transmission to the province and archive copies;</w:t>
            </w:r>
          </w:p>
          <w:p w14:paraId="5EA703A8" w14:textId="77777777" w:rsidR="00B85517" w:rsidRPr="006E23E2" w:rsidRDefault="00B85517" w:rsidP="00B85517">
            <w:pPr>
              <w:numPr>
                <w:ilvl w:val="0"/>
                <w:numId w:val="2"/>
              </w:numPr>
              <w:ind w:left="714" w:hanging="357"/>
              <w:rPr>
                <w:lang w:val="en-US"/>
              </w:rPr>
            </w:pPr>
            <w:r w:rsidRPr="006E23E2">
              <w:rPr>
                <w:lang w:val="en-US"/>
              </w:rPr>
              <w:t>Document good practices and transmit the reports to the Province to help develop the newsletter (if possible).</w:t>
            </w:r>
          </w:p>
          <w:p w14:paraId="48442C7B" w14:textId="77777777" w:rsidR="00B85517" w:rsidRPr="006E23E2" w:rsidRDefault="00B85517" w:rsidP="00B85517">
            <w:pPr>
              <w:numPr>
                <w:ilvl w:val="0"/>
                <w:numId w:val="2"/>
              </w:numPr>
              <w:ind w:left="714" w:hanging="357"/>
              <w:rPr>
                <w:lang w:val="en-US"/>
              </w:rPr>
            </w:pPr>
            <w:r w:rsidRPr="006E23E2">
              <w:rPr>
                <w:lang w:val="en-US"/>
              </w:rPr>
              <w:t>Contribute to the management of identified rumors and refusals and develop a road map;</w:t>
            </w:r>
          </w:p>
          <w:p w14:paraId="7A6B4C76" w14:textId="77777777" w:rsidR="00B85517" w:rsidRPr="006E23E2" w:rsidRDefault="00B85517" w:rsidP="00B85517">
            <w:pPr>
              <w:numPr>
                <w:ilvl w:val="0"/>
                <w:numId w:val="2"/>
              </w:numPr>
              <w:ind w:left="714" w:hanging="357"/>
              <w:rPr>
                <w:lang w:val="en-US"/>
              </w:rPr>
            </w:pPr>
            <w:r w:rsidRPr="006E23E2">
              <w:rPr>
                <w:lang w:val="en-US"/>
              </w:rPr>
              <w:t>Support the planning and implementation of educational talks in Districts and Health Facilities;</w:t>
            </w:r>
          </w:p>
          <w:p w14:paraId="01614CA6" w14:textId="77777777" w:rsidR="00B85517" w:rsidRPr="006E23E2" w:rsidRDefault="00B85517" w:rsidP="00B85517">
            <w:pPr>
              <w:numPr>
                <w:ilvl w:val="0"/>
                <w:numId w:val="2"/>
              </w:numPr>
              <w:ind w:left="714" w:hanging="357"/>
              <w:rPr>
                <w:lang w:val="en-US"/>
              </w:rPr>
            </w:pPr>
            <w:r w:rsidRPr="006E23E2">
              <w:rPr>
                <w:lang w:val="en-US"/>
              </w:rPr>
              <w:t>Participate in District Health coordination meetings;</w:t>
            </w:r>
          </w:p>
          <w:p w14:paraId="0CC62080" w14:textId="77777777" w:rsidR="00B85517" w:rsidRPr="006E23E2" w:rsidRDefault="00B85517" w:rsidP="00B85517">
            <w:pPr>
              <w:numPr>
                <w:ilvl w:val="0"/>
                <w:numId w:val="2"/>
              </w:numPr>
              <w:ind w:left="714" w:hanging="357"/>
              <w:rPr>
                <w:lang w:val="en-US"/>
              </w:rPr>
            </w:pPr>
            <w:r w:rsidRPr="006E23E2">
              <w:rPr>
                <w:lang w:val="en-US"/>
              </w:rPr>
              <w:t>Document good practices;</w:t>
            </w:r>
          </w:p>
          <w:p w14:paraId="27D977B7" w14:textId="77777777" w:rsidR="00B85517" w:rsidRPr="006E23E2" w:rsidRDefault="00B85517" w:rsidP="00B85517">
            <w:pPr>
              <w:numPr>
                <w:ilvl w:val="0"/>
                <w:numId w:val="2"/>
              </w:numPr>
              <w:ind w:left="714" w:hanging="357"/>
              <w:rPr>
                <w:lang w:val="en-US"/>
              </w:rPr>
            </w:pPr>
            <w:r w:rsidRPr="006E23E2">
              <w:rPr>
                <w:lang w:val="en-US"/>
              </w:rPr>
              <w:t>Supervise the communication activities of the HF;</w:t>
            </w:r>
          </w:p>
          <w:p w14:paraId="5CD262B6" w14:textId="77777777" w:rsidR="00083386" w:rsidRDefault="00B85517" w:rsidP="00B85517">
            <w:pPr>
              <w:numPr>
                <w:ilvl w:val="0"/>
                <w:numId w:val="2"/>
              </w:numPr>
              <w:ind w:left="714" w:hanging="357"/>
              <w:rPr>
                <w:lang w:val="en-US"/>
              </w:rPr>
            </w:pPr>
            <w:r w:rsidRPr="006E23E2">
              <w:rPr>
                <w:lang w:val="en-US"/>
              </w:rPr>
              <w:t>Ensure the collection of communication data using the available tools;</w:t>
            </w:r>
          </w:p>
          <w:p w14:paraId="0E21BD4B" w14:textId="77777777" w:rsidR="00B85517" w:rsidRPr="00083386" w:rsidRDefault="00B85517" w:rsidP="00B85517">
            <w:pPr>
              <w:numPr>
                <w:ilvl w:val="0"/>
                <w:numId w:val="2"/>
              </w:numPr>
              <w:ind w:left="714" w:hanging="357"/>
              <w:rPr>
                <w:lang w:val="en-US"/>
              </w:rPr>
            </w:pPr>
            <w:r w:rsidRPr="00083386">
              <w:rPr>
                <w:lang w:val="en-US"/>
              </w:rPr>
              <w:t>Prepare a report at the end of the campaign and send it to the Province;</w:t>
            </w:r>
          </w:p>
        </w:tc>
      </w:tr>
    </w:tbl>
    <w:p w14:paraId="06A06771" w14:textId="77777777" w:rsidR="006E23E2" w:rsidRDefault="006E23E2" w:rsidP="006E23E2">
      <w:pPr>
        <w:rPr>
          <w:lang w:val="en-US"/>
        </w:rPr>
      </w:pPr>
    </w:p>
    <w:tbl>
      <w:tblPr>
        <w:tblStyle w:val="TableGrid"/>
        <w:tblW w:w="0" w:type="auto"/>
        <w:tblLook w:val="04A0" w:firstRow="1" w:lastRow="0" w:firstColumn="1" w:lastColumn="0" w:noHBand="0" w:noVBand="1"/>
      </w:tblPr>
      <w:tblGrid>
        <w:gridCol w:w="9062"/>
      </w:tblGrid>
      <w:tr w:rsidR="00B85517" w:rsidRPr="00315EF4" w14:paraId="521DFA89" w14:textId="77777777" w:rsidTr="00B85517">
        <w:tc>
          <w:tcPr>
            <w:tcW w:w="9212" w:type="dxa"/>
          </w:tcPr>
          <w:p w14:paraId="52AD0176" w14:textId="77777777" w:rsidR="00B85517" w:rsidRPr="00B85517" w:rsidRDefault="00B85517">
            <w:pPr>
              <w:rPr>
                <w:b/>
                <w:bCs/>
                <w:color w:val="4F81BD" w:themeColor="accent1"/>
                <w:sz w:val="24"/>
                <w:lang w:val="en-US"/>
              </w:rPr>
            </w:pPr>
            <w:r w:rsidRPr="00083386">
              <w:rPr>
                <w:b/>
                <w:bCs/>
                <w:color w:val="4F81BD" w:themeColor="accent1"/>
                <w:sz w:val="24"/>
                <w:lang w:val="en-US"/>
              </w:rPr>
              <w:lastRenderedPageBreak/>
              <w:t>4. TORS OF SMC HF SUPERVISORS</w:t>
            </w:r>
          </w:p>
        </w:tc>
      </w:tr>
      <w:tr w:rsidR="00B85517" w:rsidRPr="00315EF4" w14:paraId="133BB8FB" w14:textId="77777777" w:rsidTr="00B85517">
        <w:tc>
          <w:tcPr>
            <w:tcW w:w="9212" w:type="dxa"/>
          </w:tcPr>
          <w:p w14:paraId="63213E79" w14:textId="77777777" w:rsidR="00B85517" w:rsidRPr="00E6431E" w:rsidRDefault="00B85517" w:rsidP="00B85517">
            <w:pPr>
              <w:numPr>
                <w:ilvl w:val="0"/>
                <w:numId w:val="2"/>
              </w:numPr>
              <w:ind w:left="714" w:hanging="357"/>
              <w:rPr>
                <w:lang w:val="en-US"/>
              </w:rPr>
            </w:pPr>
            <w:r w:rsidRPr="00E6431E">
              <w:rPr>
                <w:lang w:val="en-US"/>
              </w:rPr>
              <w:t>Develop a timeline of communication activities in the community and at the HF;</w:t>
            </w:r>
          </w:p>
          <w:p w14:paraId="0D668698" w14:textId="77777777" w:rsidR="00B85517" w:rsidRPr="00E6431E" w:rsidRDefault="00B85517" w:rsidP="00B85517">
            <w:pPr>
              <w:numPr>
                <w:ilvl w:val="0"/>
                <w:numId w:val="2"/>
              </w:numPr>
              <w:ind w:left="714" w:hanging="357"/>
              <w:rPr>
                <w:lang w:val="en-US"/>
              </w:rPr>
            </w:pPr>
            <w:r w:rsidRPr="00E6431E">
              <w:rPr>
                <w:lang w:val="en-US"/>
              </w:rPr>
              <w:t>Initiate meetings with Community opinion leaders;</w:t>
            </w:r>
          </w:p>
          <w:p w14:paraId="31463881" w14:textId="77777777" w:rsidR="00B85517" w:rsidRPr="00E6431E" w:rsidRDefault="00B85517" w:rsidP="00B85517">
            <w:pPr>
              <w:numPr>
                <w:ilvl w:val="0"/>
                <w:numId w:val="2"/>
              </w:numPr>
              <w:ind w:left="714" w:hanging="357"/>
              <w:rPr>
                <w:lang w:val="en-US"/>
              </w:rPr>
            </w:pPr>
            <w:r w:rsidRPr="00E6431E">
              <w:rPr>
                <w:lang w:val="en-US"/>
              </w:rPr>
              <w:t>Sensitize opinion leaders on the importance of health promotion services;</w:t>
            </w:r>
          </w:p>
          <w:p w14:paraId="6DF28B0C" w14:textId="77777777" w:rsidR="00B85517" w:rsidRPr="00E6431E" w:rsidRDefault="00B85517" w:rsidP="00B85517">
            <w:pPr>
              <w:numPr>
                <w:ilvl w:val="0"/>
                <w:numId w:val="2"/>
              </w:numPr>
              <w:ind w:left="714" w:hanging="357"/>
              <w:rPr>
                <w:lang w:val="en-US"/>
              </w:rPr>
            </w:pPr>
            <w:r w:rsidRPr="00E6431E">
              <w:rPr>
                <w:lang w:val="en-US"/>
              </w:rPr>
              <w:t>Initiate advocacy with decentralized communities and related sectors (town halls, schools, opinion leaders, etc.);</w:t>
            </w:r>
          </w:p>
          <w:p w14:paraId="0CCD3191" w14:textId="77777777" w:rsidR="00B85517" w:rsidRPr="00E6431E" w:rsidRDefault="00B85517" w:rsidP="00B85517">
            <w:pPr>
              <w:numPr>
                <w:ilvl w:val="0"/>
                <w:numId w:val="2"/>
              </w:numPr>
              <w:ind w:left="714" w:hanging="357"/>
              <w:rPr>
                <w:lang w:val="en-US"/>
              </w:rPr>
            </w:pPr>
            <w:r w:rsidRPr="00E6431E">
              <w:rPr>
                <w:lang w:val="en-US"/>
              </w:rPr>
              <w:t>Make visits to households to encourage them to respect the vaccination schedule and to report all cases of illness to the Community Leaders;</w:t>
            </w:r>
          </w:p>
          <w:p w14:paraId="36F331DC" w14:textId="77777777" w:rsidR="00B85517" w:rsidRPr="00E6431E" w:rsidRDefault="00B85517" w:rsidP="00B85517">
            <w:pPr>
              <w:numPr>
                <w:ilvl w:val="0"/>
                <w:numId w:val="2"/>
              </w:numPr>
              <w:ind w:left="714" w:hanging="357"/>
              <w:rPr>
                <w:lang w:val="en-US"/>
              </w:rPr>
            </w:pPr>
            <w:r w:rsidRPr="00E6431E">
              <w:rPr>
                <w:lang w:val="en-US"/>
              </w:rPr>
              <w:t>Support the organization of educational talks;</w:t>
            </w:r>
          </w:p>
          <w:p w14:paraId="2ACCA8E1" w14:textId="77777777" w:rsidR="00B85517" w:rsidRPr="00E6431E" w:rsidRDefault="00B85517" w:rsidP="00B85517">
            <w:pPr>
              <w:numPr>
                <w:ilvl w:val="0"/>
                <w:numId w:val="2"/>
              </w:numPr>
              <w:ind w:left="714" w:hanging="357"/>
              <w:rPr>
                <w:lang w:val="en-US"/>
              </w:rPr>
            </w:pPr>
            <w:r w:rsidRPr="00E6431E">
              <w:rPr>
                <w:lang w:val="en-US"/>
              </w:rPr>
              <w:t>Follow up on the enumeration and pre-branding of households by the mobilizers;</w:t>
            </w:r>
          </w:p>
          <w:p w14:paraId="08777F0E" w14:textId="77777777" w:rsidR="00B85517" w:rsidRPr="00E6431E" w:rsidRDefault="00B85517" w:rsidP="00B85517">
            <w:pPr>
              <w:numPr>
                <w:ilvl w:val="0"/>
                <w:numId w:val="2"/>
              </w:numPr>
              <w:ind w:left="714" w:hanging="357"/>
              <w:rPr>
                <w:lang w:val="en-US"/>
              </w:rPr>
            </w:pPr>
            <w:r w:rsidRPr="00E6431E">
              <w:rPr>
                <w:lang w:val="en-US"/>
              </w:rPr>
              <w:t>Inform the in-charge of the HF of all suspected cases of reluctance to vaccination or refusal encountered in the community and initiate action;</w:t>
            </w:r>
          </w:p>
          <w:p w14:paraId="6B520237" w14:textId="77777777" w:rsidR="00B85517" w:rsidRPr="00E6431E" w:rsidRDefault="00B85517" w:rsidP="00B85517">
            <w:pPr>
              <w:numPr>
                <w:ilvl w:val="0"/>
                <w:numId w:val="2"/>
              </w:numPr>
              <w:ind w:left="714" w:hanging="357"/>
              <w:rPr>
                <w:lang w:val="en-US"/>
              </w:rPr>
            </w:pPr>
            <w:r w:rsidRPr="00E6431E">
              <w:rPr>
                <w:lang w:val="en-US"/>
              </w:rPr>
              <w:t>Follow up on the display of visibility media and the dissemination of messages in traditional channels (places of worship, marches, bus stations, meeting of associations and other gathering places);</w:t>
            </w:r>
          </w:p>
          <w:p w14:paraId="442BF8C8" w14:textId="77777777" w:rsidR="00B85517" w:rsidRPr="00E6431E" w:rsidRDefault="00B85517" w:rsidP="00B85517">
            <w:pPr>
              <w:numPr>
                <w:ilvl w:val="0"/>
                <w:numId w:val="2"/>
              </w:numPr>
              <w:ind w:left="714" w:hanging="357"/>
              <w:rPr>
                <w:lang w:val="en-US"/>
              </w:rPr>
            </w:pPr>
            <w:r w:rsidRPr="00E6431E">
              <w:rPr>
                <w:lang w:val="en-US"/>
              </w:rPr>
              <w:t>Provide lists of communication actors from villages / communities involved in the campaign;</w:t>
            </w:r>
          </w:p>
          <w:p w14:paraId="65F3F3C9" w14:textId="77777777" w:rsidR="00B85517" w:rsidRPr="00E6431E" w:rsidRDefault="00B85517" w:rsidP="00B85517">
            <w:pPr>
              <w:numPr>
                <w:ilvl w:val="0"/>
                <w:numId w:val="2"/>
              </w:numPr>
              <w:ind w:left="714" w:hanging="357"/>
              <w:rPr>
                <w:lang w:val="en-US"/>
              </w:rPr>
            </w:pPr>
            <w:r w:rsidRPr="00E6431E">
              <w:rPr>
                <w:lang w:val="en-US"/>
              </w:rPr>
              <w:t>Develop the schedule of the mobilizers;</w:t>
            </w:r>
          </w:p>
          <w:p w14:paraId="5ADC4BC5" w14:textId="77777777" w:rsidR="00B85517" w:rsidRPr="00E6431E" w:rsidRDefault="00B85517" w:rsidP="00B85517">
            <w:pPr>
              <w:numPr>
                <w:ilvl w:val="0"/>
                <w:numId w:val="2"/>
              </w:numPr>
              <w:ind w:left="714" w:hanging="357"/>
              <w:rPr>
                <w:lang w:val="en-US"/>
              </w:rPr>
            </w:pPr>
            <w:r w:rsidRPr="00E6431E">
              <w:rPr>
                <w:lang w:val="en-US"/>
              </w:rPr>
              <w:t>Participate in the management of cases of refusal / reluctance / rumors and in the development of their mapping;</w:t>
            </w:r>
          </w:p>
          <w:p w14:paraId="5053B808" w14:textId="77777777" w:rsidR="00B85517" w:rsidRPr="00E6431E" w:rsidRDefault="00B85517" w:rsidP="00B85517">
            <w:pPr>
              <w:numPr>
                <w:ilvl w:val="0"/>
                <w:numId w:val="2"/>
              </w:numPr>
              <w:ind w:left="714" w:hanging="357"/>
              <w:rPr>
                <w:lang w:val="en-US"/>
              </w:rPr>
            </w:pPr>
            <w:r w:rsidRPr="00E6431E">
              <w:rPr>
                <w:lang w:val="en-US"/>
              </w:rPr>
              <w:t>Summarize daily social mobilization data and send it to the DHO in time and archive the copies;</w:t>
            </w:r>
          </w:p>
          <w:p w14:paraId="36C7E139" w14:textId="77777777" w:rsidR="00B85517" w:rsidRDefault="00B85517" w:rsidP="00B85517">
            <w:pPr>
              <w:numPr>
                <w:ilvl w:val="0"/>
                <w:numId w:val="2"/>
              </w:numPr>
              <w:ind w:left="714" w:hanging="357"/>
              <w:rPr>
                <w:lang w:val="en-US"/>
              </w:rPr>
            </w:pPr>
            <w:r w:rsidRPr="00E6431E">
              <w:rPr>
                <w:lang w:val="en-US"/>
              </w:rPr>
              <w:t>Participate in daily evaluation meetings.</w:t>
            </w:r>
          </w:p>
          <w:p w14:paraId="2D182B23" w14:textId="77777777" w:rsidR="00B85517" w:rsidRDefault="00B85517">
            <w:pPr>
              <w:rPr>
                <w:lang w:val="en-US"/>
              </w:rPr>
            </w:pPr>
          </w:p>
        </w:tc>
      </w:tr>
    </w:tbl>
    <w:p w14:paraId="753431CC" w14:textId="77777777" w:rsidR="00B85517" w:rsidRDefault="00B85517">
      <w:pPr>
        <w:rPr>
          <w:lang w:val="en-US"/>
        </w:rPr>
      </w:pPr>
      <w:r>
        <w:rPr>
          <w:lang w:val="en-US"/>
        </w:rPr>
        <w:br w:type="page"/>
      </w:r>
    </w:p>
    <w:p w14:paraId="6E675D49" w14:textId="77777777" w:rsidR="00DB52FE" w:rsidRDefault="00DB52FE" w:rsidP="00DB52FE">
      <w:pPr>
        <w:spacing w:after="0" w:line="240" w:lineRule="auto"/>
        <w:rPr>
          <w:lang w:val="en-US"/>
        </w:rPr>
      </w:pPr>
    </w:p>
    <w:p w14:paraId="0E72B53B" w14:textId="77777777" w:rsidR="00DB52FE" w:rsidRPr="00E6431E" w:rsidRDefault="00DB52FE" w:rsidP="00DB52FE">
      <w:pPr>
        <w:spacing w:after="0" w:line="240" w:lineRule="auto"/>
        <w:rPr>
          <w:lang w:val="en-US"/>
        </w:rPr>
      </w:pPr>
    </w:p>
    <w:tbl>
      <w:tblPr>
        <w:tblW w:w="9500" w:type="dxa"/>
        <w:tblCellMar>
          <w:left w:w="0" w:type="dxa"/>
          <w:right w:w="0" w:type="dxa"/>
        </w:tblCellMar>
        <w:tblLook w:val="0420" w:firstRow="1" w:lastRow="0" w:firstColumn="0" w:lastColumn="0" w:noHBand="0" w:noVBand="1"/>
      </w:tblPr>
      <w:tblGrid>
        <w:gridCol w:w="4397"/>
        <w:gridCol w:w="5103"/>
      </w:tblGrid>
      <w:tr w:rsidR="004A4F04" w:rsidRPr="004A21D4" w14:paraId="276201F1" w14:textId="77777777" w:rsidTr="00B85517">
        <w:trPr>
          <w:trHeight w:val="475"/>
        </w:trPr>
        <w:tc>
          <w:tcPr>
            <w:tcW w:w="4397" w:type="dxa"/>
            <w:tcBorders>
              <w:top w:val="single" w:sz="8" w:space="0" w:color="FFFFFF"/>
              <w:left w:val="single" w:sz="8" w:space="0" w:color="FFFFFF"/>
              <w:bottom w:val="single" w:sz="8" w:space="0" w:color="000000"/>
              <w:right w:val="single" w:sz="8" w:space="0" w:color="FFFFFF"/>
            </w:tcBorders>
            <w:shd w:val="clear" w:color="auto" w:fill="8DB3E2" w:themeFill="text2" w:themeFillTint="66"/>
            <w:tcMar>
              <w:top w:w="72" w:type="dxa"/>
              <w:left w:w="144" w:type="dxa"/>
              <w:bottom w:w="72" w:type="dxa"/>
              <w:right w:w="144" w:type="dxa"/>
            </w:tcMar>
            <w:hideMark/>
          </w:tcPr>
          <w:p w14:paraId="619F47B6" w14:textId="77777777" w:rsidR="00572D42" w:rsidRPr="008E586E" w:rsidRDefault="008E586E" w:rsidP="008E586E">
            <w:pPr>
              <w:spacing w:after="0" w:line="240" w:lineRule="auto"/>
              <w:rPr>
                <w:b/>
                <w:bCs/>
                <w:sz w:val="24"/>
                <w:lang w:val="en-US"/>
              </w:rPr>
            </w:pPr>
            <w:r w:rsidRPr="008E586E">
              <w:rPr>
                <w:b/>
                <w:bCs/>
                <w:sz w:val="24"/>
                <w:lang w:val="en-US"/>
              </w:rPr>
              <w:t>Data collection tools/forms.</w:t>
            </w:r>
          </w:p>
        </w:tc>
        <w:tc>
          <w:tcPr>
            <w:tcW w:w="5103" w:type="dxa"/>
            <w:tcBorders>
              <w:top w:val="single" w:sz="8" w:space="0" w:color="FFFFFF"/>
              <w:left w:val="single" w:sz="8" w:space="0" w:color="FFFFFF"/>
              <w:bottom w:val="single" w:sz="8" w:space="0" w:color="000000"/>
              <w:right w:val="single" w:sz="8" w:space="0" w:color="FFFFFF"/>
            </w:tcBorders>
            <w:shd w:val="clear" w:color="auto" w:fill="8DB3E2" w:themeFill="text2" w:themeFillTint="66"/>
            <w:tcMar>
              <w:top w:w="72" w:type="dxa"/>
              <w:left w:w="144" w:type="dxa"/>
              <w:bottom w:w="72" w:type="dxa"/>
              <w:right w:w="144" w:type="dxa"/>
            </w:tcMar>
            <w:hideMark/>
          </w:tcPr>
          <w:p w14:paraId="368F028F" w14:textId="77777777" w:rsidR="00572D42" w:rsidRPr="004A21D4" w:rsidRDefault="008E586E" w:rsidP="00AD619F">
            <w:pPr>
              <w:spacing w:after="0" w:line="240" w:lineRule="auto"/>
              <w:rPr>
                <w:b/>
                <w:bCs/>
                <w:sz w:val="24"/>
              </w:rPr>
            </w:pPr>
            <w:r w:rsidRPr="008E586E">
              <w:rPr>
                <w:b/>
                <w:bCs/>
                <w:sz w:val="24"/>
                <w:lang w:val="en-US"/>
              </w:rPr>
              <w:t>Who fills them in?</w:t>
            </w:r>
          </w:p>
        </w:tc>
      </w:tr>
      <w:tr w:rsidR="004A4F04" w:rsidRPr="004A21D4" w14:paraId="4CC6E4B7" w14:textId="77777777" w:rsidTr="00B85517">
        <w:trPr>
          <w:trHeight w:val="444"/>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F133CB" w14:textId="77777777" w:rsidR="004A21D4" w:rsidRPr="004A21D4" w:rsidRDefault="004A21D4" w:rsidP="004A21D4">
            <w:pPr>
              <w:spacing w:after="0" w:line="240" w:lineRule="auto"/>
              <w:rPr>
                <w:sz w:val="24"/>
                <w:lang w:val="en-US"/>
              </w:rPr>
            </w:pPr>
            <w:r w:rsidRPr="004A21D4">
              <w:rPr>
                <w:sz w:val="24"/>
                <w:lang w:val="en-US"/>
              </w:rPr>
              <w:t>Daily tally sheet</w:t>
            </w:r>
          </w:p>
          <w:p w14:paraId="415CEA42" w14:textId="77777777" w:rsidR="00572D42" w:rsidRPr="004A21D4" w:rsidRDefault="00572D42" w:rsidP="004A21D4">
            <w:pPr>
              <w:spacing w:after="0" w:line="240" w:lineRule="auto"/>
              <w:rPr>
                <w:sz w:val="24"/>
                <w:lang w:val="en-US"/>
              </w:rPr>
            </w:pP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93B507" w14:textId="77777777" w:rsidR="004A21D4" w:rsidRPr="004A21D4" w:rsidRDefault="004A21D4" w:rsidP="004A21D4">
            <w:pPr>
              <w:spacing w:after="0" w:line="240" w:lineRule="auto"/>
              <w:rPr>
                <w:sz w:val="24"/>
                <w:lang w:val="en-US"/>
              </w:rPr>
            </w:pPr>
            <w:r w:rsidRPr="004A21D4">
              <w:rPr>
                <w:sz w:val="24"/>
                <w:lang w:val="en-US"/>
              </w:rPr>
              <w:t>Social mobiliser</w:t>
            </w:r>
            <w:r w:rsidR="008E586E">
              <w:rPr>
                <w:sz w:val="24"/>
                <w:lang w:val="en-US"/>
              </w:rPr>
              <w:t xml:space="preserve"> /CBVs</w:t>
            </w:r>
          </w:p>
          <w:p w14:paraId="51949938" w14:textId="77777777" w:rsidR="00572D42" w:rsidRPr="004A21D4" w:rsidRDefault="00572D42" w:rsidP="004A21D4">
            <w:pPr>
              <w:spacing w:after="0" w:line="240" w:lineRule="auto"/>
              <w:rPr>
                <w:sz w:val="24"/>
                <w:lang w:val="en-US"/>
              </w:rPr>
            </w:pPr>
          </w:p>
        </w:tc>
      </w:tr>
      <w:tr w:rsidR="004A4F04" w:rsidRPr="00315EF4" w14:paraId="42037D6A" w14:textId="77777777" w:rsidTr="00B85517">
        <w:trPr>
          <w:trHeight w:val="907"/>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41257D" w14:textId="77777777" w:rsidR="00572D42" w:rsidRPr="004A21D4" w:rsidRDefault="004A21D4" w:rsidP="004A21D4">
            <w:pPr>
              <w:spacing w:after="0" w:line="240" w:lineRule="auto"/>
              <w:rPr>
                <w:sz w:val="24"/>
                <w:lang w:val="en-US"/>
              </w:rPr>
            </w:pPr>
            <w:r w:rsidRPr="004A21D4">
              <w:rPr>
                <w:sz w:val="24"/>
                <w:lang w:val="en-US"/>
              </w:rPr>
              <w:t>Community Enga</w:t>
            </w:r>
            <w:r>
              <w:rPr>
                <w:sz w:val="24"/>
                <w:lang w:val="en-US"/>
              </w:rPr>
              <w:t>gement Meeting Information Form</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47DA31" w14:textId="77777777" w:rsidR="004A21D4" w:rsidRPr="004A21D4" w:rsidRDefault="004A21D4" w:rsidP="004A21D4">
            <w:pPr>
              <w:spacing w:after="0" w:line="240" w:lineRule="auto"/>
              <w:rPr>
                <w:sz w:val="24"/>
                <w:lang w:val="en-US"/>
              </w:rPr>
            </w:pPr>
            <w:r w:rsidRPr="004A21D4">
              <w:rPr>
                <w:sz w:val="24"/>
                <w:lang w:val="en-US"/>
              </w:rPr>
              <w:t>Health Area Manager</w:t>
            </w:r>
          </w:p>
          <w:p w14:paraId="728A62F6" w14:textId="77777777" w:rsidR="00572D42" w:rsidRPr="004A21D4" w:rsidRDefault="004A21D4" w:rsidP="00AD619F">
            <w:pPr>
              <w:spacing w:after="0" w:line="240" w:lineRule="auto"/>
              <w:rPr>
                <w:sz w:val="24"/>
                <w:lang w:val="en-US"/>
              </w:rPr>
            </w:pPr>
            <w:r w:rsidRPr="004A21D4">
              <w:rPr>
                <w:sz w:val="24"/>
                <w:lang w:val="en-US"/>
              </w:rPr>
              <w:t>Health</w:t>
            </w:r>
            <w:r>
              <w:rPr>
                <w:sz w:val="24"/>
                <w:lang w:val="en-US"/>
              </w:rPr>
              <w:t xml:space="preserve"> Area Communication Focal Point</w:t>
            </w:r>
          </w:p>
        </w:tc>
      </w:tr>
      <w:tr w:rsidR="004A4F04" w:rsidRPr="00315EF4" w14:paraId="2A857B29" w14:textId="77777777" w:rsidTr="00B85517">
        <w:trPr>
          <w:trHeight w:val="456"/>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EF23B3" w14:textId="77777777" w:rsidR="00572D42" w:rsidRPr="004A21D4" w:rsidRDefault="004A21D4" w:rsidP="00AD619F">
            <w:pPr>
              <w:spacing w:after="0" w:line="240" w:lineRule="auto"/>
              <w:rPr>
                <w:sz w:val="24"/>
              </w:rPr>
            </w:pPr>
            <w:r w:rsidRPr="004A21D4">
              <w:rPr>
                <w:sz w:val="24"/>
              </w:rPr>
              <w:t>Rumour Collection Form</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395BD9" w14:textId="77777777" w:rsidR="00572D42" w:rsidRPr="004A21D4" w:rsidRDefault="004A21D4" w:rsidP="00AD619F">
            <w:pPr>
              <w:spacing w:after="0" w:line="240" w:lineRule="auto"/>
              <w:rPr>
                <w:sz w:val="24"/>
                <w:lang w:val="en-US"/>
              </w:rPr>
            </w:pPr>
            <w:r w:rsidRPr="004A21D4">
              <w:rPr>
                <w:sz w:val="24"/>
                <w:lang w:val="en-US"/>
              </w:rPr>
              <w:t>Health District Communication Focal Point</w:t>
            </w:r>
          </w:p>
        </w:tc>
      </w:tr>
    </w:tbl>
    <w:p w14:paraId="5DD299E0" w14:textId="77777777" w:rsidR="00E6431E" w:rsidRPr="004A21D4" w:rsidRDefault="00E6431E" w:rsidP="006E23E2">
      <w:pPr>
        <w:rPr>
          <w:b/>
          <w:bCs/>
          <w:lang w:val="en-US"/>
        </w:rPr>
      </w:pPr>
    </w:p>
    <w:tbl>
      <w:tblPr>
        <w:tblW w:w="9500" w:type="dxa"/>
        <w:tblCellMar>
          <w:left w:w="0" w:type="dxa"/>
          <w:right w:w="0" w:type="dxa"/>
        </w:tblCellMar>
        <w:tblLook w:val="0420" w:firstRow="1" w:lastRow="0" w:firstColumn="0" w:lastColumn="0" w:noHBand="0" w:noVBand="1"/>
      </w:tblPr>
      <w:tblGrid>
        <w:gridCol w:w="4397"/>
        <w:gridCol w:w="5103"/>
      </w:tblGrid>
      <w:tr w:rsidR="000E222E" w:rsidRPr="004A21D4" w14:paraId="50E999D8" w14:textId="77777777" w:rsidTr="00B85517">
        <w:trPr>
          <w:trHeight w:val="585"/>
        </w:trPr>
        <w:tc>
          <w:tcPr>
            <w:tcW w:w="4397" w:type="dxa"/>
            <w:tcBorders>
              <w:top w:val="single" w:sz="8" w:space="0" w:color="FFFFFF"/>
              <w:left w:val="single" w:sz="8" w:space="0" w:color="FFFFFF"/>
              <w:bottom w:val="single" w:sz="8" w:space="0" w:color="000000"/>
              <w:right w:val="single" w:sz="8" w:space="0" w:color="FFFFFF"/>
            </w:tcBorders>
            <w:shd w:val="clear" w:color="auto" w:fill="8DB3E2" w:themeFill="text2" w:themeFillTint="66"/>
            <w:tcMar>
              <w:top w:w="72" w:type="dxa"/>
              <w:left w:w="144" w:type="dxa"/>
              <w:bottom w:w="72" w:type="dxa"/>
              <w:right w:w="144" w:type="dxa"/>
            </w:tcMar>
            <w:hideMark/>
          </w:tcPr>
          <w:p w14:paraId="7366193D" w14:textId="4A14C3B1" w:rsidR="008E586E" w:rsidRPr="00B85517" w:rsidRDefault="008E586E" w:rsidP="008E586E">
            <w:pPr>
              <w:spacing w:after="0" w:line="240" w:lineRule="auto"/>
              <w:rPr>
                <w:b/>
                <w:sz w:val="24"/>
                <w:lang w:val="en-US"/>
              </w:rPr>
            </w:pPr>
            <w:r w:rsidRPr="00B85517">
              <w:rPr>
                <w:b/>
                <w:sz w:val="24"/>
                <w:lang w:val="en-US"/>
              </w:rPr>
              <w:t xml:space="preserve">Summary sheets and </w:t>
            </w:r>
            <w:r w:rsidR="00E86EAD">
              <w:rPr>
                <w:b/>
                <w:sz w:val="24"/>
                <w:lang w:val="en-US"/>
              </w:rPr>
              <w:t>dashboard</w:t>
            </w:r>
          </w:p>
          <w:p w14:paraId="2EE32475" w14:textId="77777777" w:rsidR="00572D42" w:rsidRPr="00B85517" w:rsidRDefault="00572D42" w:rsidP="00AD619F">
            <w:pPr>
              <w:spacing w:after="0" w:line="240" w:lineRule="auto"/>
              <w:rPr>
                <w:b/>
                <w:bCs/>
                <w:sz w:val="24"/>
              </w:rPr>
            </w:pPr>
          </w:p>
        </w:tc>
        <w:tc>
          <w:tcPr>
            <w:tcW w:w="5103" w:type="dxa"/>
            <w:tcBorders>
              <w:top w:val="single" w:sz="8" w:space="0" w:color="FFFFFF"/>
              <w:left w:val="single" w:sz="8" w:space="0" w:color="FFFFFF"/>
              <w:bottom w:val="single" w:sz="8" w:space="0" w:color="000000"/>
              <w:right w:val="single" w:sz="8" w:space="0" w:color="FFFFFF"/>
            </w:tcBorders>
            <w:shd w:val="clear" w:color="auto" w:fill="8DB3E2" w:themeFill="text2" w:themeFillTint="66"/>
            <w:tcMar>
              <w:top w:w="72" w:type="dxa"/>
              <w:left w:w="144" w:type="dxa"/>
              <w:bottom w:w="72" w:type="dxa"/>
              <w:right w:w="144" w:type="dxa"/>
            </w:tcMar>
            <w:hideMark/>
          </w:tcPr>
          <w:p w14:paraId="5AFA7A8A" w14:textId="77777777" w:rsidR="0069686D" w:rsidRPr="00B85517" w:rsidRDefault="0069686D" w:rsidP="0069686D">
            <w:pPr>
              <w:spacing w:after="0" w:line="240" w:lineRule="auto"/>
              <w:rPr>
                <w:b/>
                <w:sz w:val="24"/>
                <w:lang w:val="en-US"/>
              </w:rPr>
            </w:pPr>
            <w:r w:rsidRPr="00B85517">
              <w:rPr>
                <w:b/>
                <w:sz w:val="24"/>
                <w:lang w:val="en-US"/>
              </w:rPr>
              <w:t>Who provides information?</w:t>
            </w:r>
          </w:p>
          <w:p w14:paraId="563BD866" w14:textId="77777777" w:rsidR="00572D42" w:rsidRPr="00B85517" w:rsidRDefault="00572D42" w:rsidP="00AD619F">
            <w:pPr>
              <w:spacing w:after="0" w:line="240" w:lineRule="auto"/>
              <w:rPr>
                <w:b/>
                <w:bCs/>
                <w:sz w:val="24"/>
              </w:rPr>
            </w:pPr>
          </w:p>
        </w:tc>
      </w:tr>
      <w:tr w:rsidR="000E222E" w:rsidRPr="0069686D" w14:paraId="1A53B673" w14:textId="77777777" w:rsidTr="0069686D">
        <w:trPr>
          <w:trHeight w:val="722"/>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BFD6AD" w14:textId="77777777" w:rsidR="008E586E" w:rsidRPr="008E586E" w:rsidRDefault="008E586E" w:rsidP="008E586E">
            <w:pPr>
              <w:spacing w:after="0" w:line="240" w:lineRule="auto"/>
              <w:rPr>
                <w:sz w:val="24"/>
                <w:lang w:val="en-US"/>
              </w:rPr>
            </w:pPr>
            <w:r w:rsidRPr="008E586E">
              <w:rPr>
                <w:sz w:val="24"/>
                <w:lang w:val="en-US"/>
              </w:rPr>
              <w:t xml:space="preserve">Social </w:t>
            </w:r>
            <w:r w:rsidR="00C9011C">
              <w:rPr>
                <w:sz w:val="24"/>
                <w:lang w:val="en-US"/>
              </w:rPr>
              <w:t>mobilis</w:t>
            </w:r>
            <w:r w:rsidRPr="008E586E">
              <w:rPr>
                <w:sz w:val="24"/>
                <w:lang w:val="en-US"/>
              </w:rPr>
              <w:t>ation</w:t>
            </w:r>
            <w:r>
              <w:rPr>
                <w:sz w:val="24"/>
                <w:lang w:val="en-US"/>
              </w:rPr>
              <w:t xml:space="preserve"> data summary sheet – Health Center</w:t>
            </w:r>
            <w:r w:rsidRPr="008E586E">
              <w:rPr>
                <w:sz w:val="24"/>
                <w:lang w:val="en-US"/>
              </w:rPr>
              <w:t xml:space="preserve"> level</w:t>
            </w:r>
          </w:p>
          <w:p w14:paraId="569B7134" w14:textId="77777777" w:rsidR="00572D42" w:rsidRPr="004A21D4" w:rsidRDefault="00572D42" w:rsidP="00AD619F">
            <w:pPr>
              <w:spacing w:after="0" w:line="240" w:lineRule="auto"/>
              <w:rPr>
                <w:sz w:val="24"/>
                <w:lang w:val="en-US"/>
              </w:rPr>
            </w:pP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52C73C" w14:textId="77777777" w:rsidR="0069686D" w:rsidRPr="0069686D" w:rsidRDefault="0069686D" w:rsidP="0069686D">
            <w:pPr>
              <w:spacing w:after="0" w:line="240" w:lineRule="auto"/>
              <w:rPr>
                <w:sz w:val="24"/>
                <w:lang w:val="en-US"/>
              </w:rPr>
            </w:pPr>
            <w:r>
              <w:rPr>
                <w:sz w:val="24"/>
                <w:lang w:val="en-US"/>
              </w:rPr>
              <w:t>Communication Focal Point of the Health Center</w:t>
            </w:r>
          </w:p>
          <w:p w14:paraId="16B21F7E" w14:textId="77777777" w:rsidR="0069686D" w:rsidRPr="0069686D" w:rsidRDefault="0069686D" w:rsidP="0069686D">
            <w:pPr>
              <w:spacing w:after="0" w:line="240" w:lineRule="auto"/>
              <w:rPr>
                <w:sz w:val="24"/>
                <w:lang w:val="en-US"/>
              </w:rPr>
            </w:pPr>
            <w:r w:rsidRPr="0069686D">
              <w:rPr>
                <w:sz w:val="24"/>
                <w:lang w:val="en-US"/>
              </w:rPr>
              <w:t xml:space="preserve">Validation Head of Health </w:t>
            </w:r>
            <w:r>
              <w:rPr>
                <w:sz w:val="24"/>
                <w:lang w:val="en-US"/>
              </w:rPr>
              <w:t>Center</w:t>
            </w:r>
          </w:p>
          <w:p w14:paraId="4A6EDE51" w14:textId="77777777" w:rsidR="00572D42" w:rsidRPr="004A21D4" w:rsidRDefault="00572D42" w:rsidP="00AD619F">
            <w:pPr>
              <w:spacing w:after="0" w:line="240" w:lineRule="auto"/>
              <w:rPr>
                <w:sz w:val="24"/>
                <w:lang w:val="en-US"/>
              </w:rPr>
            </w:pPr>
          </w:p>
        </w:tc>
      </w:tr>
      <w:tr w:rsidR="000E222E" w:rsidRPr="00315EF4" w14:paraId="49B9616D" w14:textId="77777777" w:rsidTr="0069686D">
        <w:trPr>
          <w:trHeight w:val="953"/>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8B1845" w14:textId="77777777" w:rsidR="00572D42" w:rsidRPr="008E586E" w:rsidRDefault="00C9011C" w:rsidP="00C9011C">
            <w:pPr>
              <w:spacing w:after="0" w:line="240" w:lineRule="auto"/>
              <w:rPr>
                <w:sz w:val="24"/>
                <w:lang w:val="en-US"/>
              </w:rPr>
            </w:pPr>
            <w:r>
              <w:rPr>
                <w:sz w:val="24"/>
                <w:lang w:val="en-US"/>
              </w:rPr>
              <w:t>Social mobilisation</w:t>
            </w:r>
            <w:r w:rsidR="0034006B" w:rsidRPr="0034006B">
              <w:rPr>
                <w:sz w:val="24"/>
                <w:lang w:val="en-US"/>
              </w:rPr>
              <w:t xml:space="preserve"> data </w:t>
            </w:r>
            <w:r>
              <w:rPr>
                <w:sz w:val="24"/>
                <w:lang w:val="en-US"/>
              </w:rPr>
              <w:t>summary sheet</w:t>
            </w:r>
            <w:r w:rsidR="0034006B">
              <w:rPr>
                <w:sz w:val="24"/>
                <w:lang w:val="en-US"/>
              </w:rPr>
              <w:t xml:space="preserve"> at health District </w:t>
            </w:r>
            <w:r w:rsidR="008E586E" w:rsidRPr="008E586E">
              <w:rPr>
                <w:sz w:val="24"/>
                <w:lang w:val="en-US"/>
              </w:rPr>
              <w:t>level</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2ED547" w14:textId="73B2A0CE" w:rsidR="0069686D" w:rsidRPr="0069686D" w:rsidRDefault="0069686D" w:rsidP="0069686D">
            <w:pPr>
              <w:spacing w:after="0" w:line="240" w:lineRule="auto"/>
              <w:rPr>
                <w:sz w:val="24"/>
                <w:lang w:val="en-US"/>
              </w:rPr>
            </w:pPr>
            <w:r w:rsidRPr="0069686D">
              <w:rPr>
                <w:sz w:val="24"/>
                <w:lang w:val="en-US"/>
              </w:rPr>
              <w:t xml:space="preserve">Communication Focal Point </w:t>
            </w:r>
            <w:r w:rsidR="00315EF4">
              <w:rPr>
                <w:sz w:val="24"/>
                <w:lang w:val="en-US"/>
              </w:rPr>
              <w:t>Health District</w:t>
            </w:r>
          </w:p>
          <w:p w14:paraId="3EB8BFD6" w14:textId="77777777" w:rsidR="0034006B" w:rsidRDefault="0034006B" w:rsidP="0034006B">
            <w:pPr>
              <w:spacing w:after="0" w:line="240" w:lineRule="auto"/>
              <w:rPr>
                <w:sz w:val="24"/>
                <w:lang w:val="en-US"/>
              </w:rPr>
            </w:pPr>
          </w:p>
          <w:p w14:paraId="50A453AD" w14:textId="77777777" w:rsidR="0034006B" w:rsidRPr="0034006B" w:rsidRDefault="0034006B" w:rsidP="0034006B">
            <w:pPr>
              <w:spacing w:after="0" w:line="240" w:lineRule="auto"/>
              <w:rPr>
                <w:sz w:val="24"/>
                <w:lang w:val="en-US"/>
              </w:rPr>
            </w:pPr>
            <w:r w:rsidRPr="0034006B">
              <w:rPr>
                <w:sz w:val="24"/>
                <w:lang w:val="en-US"/>
              </w:rPr>
              <w:t>Health District Data Manager</w:t>
            </w:r>
          </w:p>
          <w:p w14:paraId="4B2AF302" w14:textId="77777777" w:rsidR="0069686D" w:rsidRPr="004A21D4" w:rsidRDefault="0069686D" w:rsidP="00AD619F">
            <w:pPr>
              <w:spacing w:after="0" w:line="240" w:lineRule="auto"/>
              <w:rPr>
                <w:sz w:val="24"/>
                <w:lang w:val="en-US"/>
              </w:rPr>
            </w:pPr>
          </w:p>
        </w:tc>
      </w:tr>
      <w:tr w:rsidR="000E222E" w:rsidRPr="004A21D4" w14:paraId="289DE696" w14:textId="77777777" w:rsidTr="0069686D">
        <w:trPr>
          <w:trHeight w:val="566"/>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DB7A4C" w14:textId="44C25374" w:rsidR="00572D42" w:rsidRPr="004A21D4" w:rsidRDefault="00E86EAD" w:rsidP="0069686D">
            <w:pPr>
              <w:spacing w:after="0" w:line="240" w:lineRule="auto"/>
              <w:rPr>
                <w:sz w:val="24"/>
                <w:lang w:val="en-US"/>
              </w:rPr>
            </w:pPr>
            <w:r>
              <w:rPr>
                <w:sz w:val="24"/>
                <w:lang w:val="en-US"/>
              </w:rPr>
              <w:t>Dash</w:t>
            </w:r>
            <w:r w:rsidR="00386A6F">
              <w:rPr>
                <w:sz w:val="24"/>
                <w:lang w:val="en-US"/>
              </w:rPr>
              <w:t>board</w:t>
            </w:r>
            <w:r w:rsidR="0069686D">
              <w:rPr>
                <w:sz w:val="24"/>
                <w:lang w:val="en-US"/>
              </w:rPr>
              <w:t xml:space="preserve"> of the data </w:t>
            </w:r>
            <w:r w:rsidR="008E586E" w:rsidRPr="008E586E">
              <w:rPr>
                <w:sz w:val="24"/>
                <w:lang w:val="en-US"/>
              </w:rPr>
              <w:t>soc</w:t>
            </w:r>
            <w:r w:rsidR="0069686D">
              <w:rPr>
                <w:sz w:val="24"/>
                <w:lang w:val="en-US"/>
              </w:rPr>
              <w:t>ial mobiliser at the</w:t>
            </w:r>
            <w:r w:rsidR="008E586E" w:rsidRPr="008E586E">
              <w:rPr>
                <w:sz w:val="24"/>
                <w:lang w:val="en-US"/>
              </w:rPr>
              <w:t xml:space="preserve"> level</w:t>
            </w:r>
            <w:r w:rsidR="0069686D">
              <w:rPr>
                <w:sz w:val="24"/>
                <w:lang w:val="en-US"/>
              </w:rPr>
              <w:t xml:space="preserve"> of the </w:t>
            </w:r>
            <w:r w:rsidR="008E586E" w:rsidRPr="008E586E">
              <w:rPr>
                <w:sz w:val="24"/>
                <w:lang w:val="en-US"/>
              </w:rPr>
              <w:t>Region</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EF9E6F" w14:textId="77777777" w:rsidR="00572D42" w:rsidRPr="004A21D4" w:rsidRDefault="0034006B" w:rsidP="0034006B">
            <w:pPr>
              <w:spacing w:after="0" w:line="240" w:lineRule="auto"/>
              <w:rPr>
                <w:sz w:val="24"/>
                <w:lang w:val="en-US"/>
              </w:rPr>
            </w:pPr>
            <w:r w:rsidRPr="0034006B">
              <w:rPr>
                <w:sz w:val="24"/>
                <w:lang w:val="en-US"/>
              </w:rPr>
              <w:t>Regional Data Manager</w:t>
            </w:r>
          </w:p>
        </w:tc>
      </w:tr>
    </w:tbl>
    <w:p w14:paraId="4CA3CF4D" w14:textId="77777777" w:rsidR="004A4F04" w:rsidRPr="004A4F04" w:rsidRDefault="004A4F04" w:rsidP="006E23E2">
      <w:pPr>
        <w:rPr>
          <w:b/>
          <w:bCs/>
        </w:rPr>
      </w:pPr>
    </w:p>
    <w:sectPr w:rsidR="004A4F04" w:rsidRPr="004A4F04" w:rsidSect="00083386">
      <w:head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BD0D" w14:textId="77777777" w:rsidR="00DC0EE9" w:rsidRDefault="00DC0EE9" w:rsidP="00DC0EE9">
      <w:pPr>
        <w:spacing w:after="0" w:line="240" w:lineRule="auto"/>
      </w:pPr>
      <w:r>
        <w:separator/>
      </w:r>
    </w:p>
  </w:endnote>
  <w:endnote w:type="continuationSeparator" w:id="0">
    <w:p w14:paraId="40687E35" w14:textId="77777777" w:rsidR="00DC0EE9" w:rsidRDefault="00DC0EE9" w:rsidP="00DC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25FB" w14:textId="77777777" w:rsidR="00DC0EE9" w:rsidRDefault="00DC0EE9" w:rsidP="00DC0EE9">
      <w:pPr>
        <w:spacing w:after="0" w:line="240" w:lineRule="auto"/>
      </w:pPr>
      <w:r>
        <w:separator/>
      </w:r>
    </w:p>
  </w:footnote>
  <w:footnote w:type="continuationSeparator" w:id="0">
    <w:p w14:paraId="0FA3F3A5" w14:textId="77777777" w:rsidR="00DC0EE9" w:rsidRDefault="00DC0EE9" w:rsidP="00DC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E483" w14:textId="7E85C825" w:rsidR="00DC0EE9" w:rsidRPr="00DC0EE9" w:rsidRDefault="00DC0EE9" w:rsidP="00DC0EE9">
    <w:pPr>
      <w:pStyle w:val="Header"/>
      <w:jc w:val="center"/>
      <w:rPr>
        <w:b/>
        <w:bCs/>
        <w:sz w:val="24"/>
        <w:szCs w:val="24"/>
      </w:rPr>
    </w:pPr>
    <w:r w:rsidRPr="00DC0EE9">
      <w:rPr>
        <w:b/>
        <w:bCs/>
        <w:sz w:val="24"/>
        <w:szCs w:val="24"/>
      </w:rPr>
      <w:t>Polio Vaccination Campaign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A2D"/>
    <w:multiLevelType w:val="hybridMultilevel"/>
    <w:tmpl w:val="3410D918"/>
    <w:lvl w:ilvl="0" w:tplc="24486986">
      <w:start w:val="1"/>
      <w:numFmt w:val="bullet"/>
      <w:lvlText w:val=""/>
      <w:lvlJc w:val="left"/>
      <w:pPr>
        <w:tabs>
          <w:tab w:val="num" w:pos="720"/>
        </w:tabs>
        <w:ind w:left="720" w:hanging="360"/>
      </w:pPr>
      <w:rPr>
        <w:rFonts w:ascii="Wingdings" w:hAnsi="Wingdings" w:hint="default"/>
      </w:rPr>
    </w:lvl>
    <w:lvl w:ilvl="1" w:tplc="B5224C0C" w:tentative="1">
      <w:start w:val="1"/>
      <w:numFmt w:val="bullet"/>
      <w:lvlText w:val=""/>
      <w:lvlJc w:val="left"/>
      <w:pPr>
        <w:tabs>
          <w:tab w:val="num" w:pos="1440"/>
        </w:tabs>
        <w:ind w:left="1440" w:hanging="360"/>
      </w:pPr>
      <w:rPr>
        <w:rFonts w:ascii="Wingdings" w:hAnsi="Wingdings" w:hint="default"/>
      </w:rPr>
    </w:lvl>
    <w:lvl w:ilvl="2" w:tplc="C214FB74" w:tentative="1">
      <w:start w:val="1"/>
      <w:numFmt w:val="bullet"/>
      <w:lvlText w:val=""/>
      <w:lvlJc w:val="left"/>
      <w:pPr>
        <w:tabs>
          <w:tab w:val="num" w:pos="2160"/>
        </w:tabs>
        <w:ind w:left="2160" w:hanging="360"/>
      </w:pPr>
      <w:rPr>
        <w:rFonts w:ascii="Wingdings" w:hAnsi="Wingdings" w:hint="default"/>
      </w:rPr>
    </w:lvl>
    <w:lvl w:ilvl="3" w:tplc="4AB20CAC" w:tentative="1">
      <w:start w:val="1"/>
      <w:numFmt w:val="bullet"/>
      <w:lvlText w:val=""/>
      <w:lvlJc w:val="left"/>
      <w:pPr>
        <w:tabs>
          <w:tab w:val="num" w:pos="2880"/>
        </w:tabs>
        <w:ind w:left="2880" w:hanging="360"/>
      </w:pPr>
      <w:rPr>
        <w:rFonts w:ascii="Wingdings" w:hAnsi="Wingdings" w:hint="default"/>
      </w:rPr>
    </w:lvl>
    <w:lvl w:ilvl="4" w:tplc="93E4FEFE" w:tentative="1">
      <w:start w:val="1"/>
      <w:numFmt w:val="bullet"/>
      <w:lvlText w:val=""/>
      <w:lvlJc w:val="left"/>
      <w:pPr>
        <w:tabs>
          <w:tab w:val="num" w:pos="3600"/>
        </w:tabs>
        <w:ind w:left="3600" w:hanging="360"/>
      </w:pPr>
      <w:rPr>
        <w:rFonts w:ascii="Wingdings" w:hAnsi="Wingdings" w:hint="default"/>
      </w:rPr>
    </w:lvl>
    <w:lvl w:ilvl="5" w:tplc="FD0A12D6" w:tentative="1">
      <w:start w:val="1"/>
      <w:numFmt w:val="bullet"/>
      <w:lvlText w:val=""/>
      <w:lvlJc w:val="left"/>
      <w:pPr>
        <w:tabs>
          <w:tab w:val="num" w:pos="4320"/>
        </w:tabs>
        <w:ind w:left="4320" w:hanging="360"/>
      </w:pPr>
      <w:rPr>
        <w:rFonts w:ascii="Wingdings" w:hAnsi="Wingdings" w:hint="default"/>
      </w:rPr>
    </w:lvl>
    <w:lvl w:ilvl="6" w:tplc="E8AC97AE" w:tentative="1">
      <w:start w:val="1"/>
      <w:numFmt w:val="bullet"/>
      <w:lvlText w:val=""/>
      <w:lvlJc w:val="left"/>
      <w:pPr>
        <w:tabs>
          <w:tab w:val="num" w:pos="5040"/>
        </w:tabs>
        <w:ind w:left="5040" w:hanging="360"/>
      </w:pPr>
      <w:rPr>
        <w:rFonts w:ascii="Wingdings" w:hAnsi="Wingdings" w:hint="default"/>
      </w:rPr>
    </w:lvl>
    <w:lvl w:ilvl="7" w:tplc="683AD75C" w:tentative="1">
      <w:start w:val="1"/>
      <w:numFmt w:val="bullet"/>
      <w:lvlText w:val=""/>
      <w:lvlJc w:val="left"/>
      <w:pPr>
        <w:tabs>
          <w:tab w:val="num" w:pos="5760"/>
        </w:tabs>
        <w:ind w:left="5760" w:hanging="360"/>
      </w:pPr>
      <w:rPr>
        <w:rFonts w:ascii="Wingdings" w:hAnsi="Wingdings" w:hint="default"/>
      </w:rPr>
    </w:lvl>
    <w:lvl w:ilvl="8" w:tplc="5E2630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82918"/>
    <w:multiLevelType w:val="hybridMultilevel"/>
    <w:tmpl w:val="78ACFC90"/>
    <w:lvl w:ilvl="0" w:tplc="BCF0BF16">
      <w:start w:val="1"/>
      <w:numFmt w:val="bullet"/>
      <w:lvlText w:val=""/>
      <w:lvlJc w:val="left"/>
      <w:pPr>
        <w:tabs>
          <w:tab w:val="num" w:pos="720"/>
        </w:tabs>
        <w:ind w:left="720" w:hanging="360"/>
      </w:pPr>
      <w:rPr>
        <w:rFonts w:ascii="Wingdings" w:hAnsi="Wingdings" w:hint="default"/>
      </w:rPr>
    </w:lvl>
    <w:lvl w:ilvl="1" w:tplc="22F6A18C" w:tentative="1">
      <w:start w:val="1"/>
      <w:numFmt w:val="bullet"/>
      <w:lvlText w:val=""/>
      <w:lvlJc w:val="left"/>
      <w:pPr>
        <w:tabs>
          <w:tab w:val="num" w:pos="1440"/>
        </w:tabs>
        <w:ind w:left="1440" w:hanging="360"/>
      </w:pPr>
      <w:rPr>
        <w:rFonts w:ascii="Wingdings" w:hAnsi="Wingdings" w:hint="default"/>
      </w:rPr>
    </w:lvl>
    <w:lvl w:ilvl="2" w:tplc="1A14EFEC" w:tentative="1">
      <w:start w:val="1"/>
      <w:numFmt w:val="bullet"/>
      <w:lvlText w:val=""/>
      <w:lvlJc w:val="left"/>
      <w:pPr>
        <w:tabs>
          <w:tab w:val="num" w:pos="2160"/>
        </w:tabs>
        <w:ind w:left="2160" w:hanging="360"/>
      </w:pPr>
      <w:rPr>
        <w:rFonts w:ascii="Wingdings" w:hAnsi="Wingdings" w:hint="default"/>
      </w:rPr>
    </w:lvl>
    <w:lvl w:ilvl="3" w:tplc="F16AFFE4" w:tentative="1">
      <w:start w:val="1"/>
      <w:numFmt w:val="bullet"/>
      <w:lvlText w:val=""/>
      <w:lvlJc w:val="left"/>
      <w:pPr>
        <w:tabs>
          <w:tab w:val="num" w:pos="2880"/>
        </w:tabs>
        <w:ind w:left="2880" w:hanging="360"/>
      </w:pPr>
      <w:rPr>
        <w:rFonts w:ascii="Wingdings" w:hAnsi="Wingdings" w:hint="default"/>
      </w:rPr>
    </w:lvl>
    <w:lvl w:ilvl="4" w:tplc="77267C9C" w:tentative="1">
      <w:start w:val="1"/>
      <w:numFmt w:val="bullet"/>
      <w:lvlText w:val=""/>
      <w:lvlJc w:val="left"/>
      <w:pPr>
        <w:tabs>
          <w:tab w:val="num" w:pos="3600"/>
        </w:tabs>
        <w:ind w:left="3600" w:hanging="360"/>
      </w:pPr>
      <w:rPr>
        <w:rFonts w:ascii="Wingdings" w:hAnsi="Wingdings" w:hint="default"/>
      </w:rPr>
    </w:lvl>
    <w:lvl w:ilvl="5" w:tplc="E53A6418" w:tentative="1">
      <w:start w:val="1"/>
      <w:numFmt w:val="bullet"/>
      <w:lvlText w:val=""/>
      <w:lvlJc w:val="left"/>
      <w:pPr>
        <w:tabs>
          <w:tab w:val="num" w:pos="4320"/>
        </w:tabs>
        <w:ind w:left="4320" w:hanging="360"/>
      </w:pPr>
      <w:rPr>
        <w:rFonts w:ascii="Wingdings" w:hAnsi="Wingdings" w:hint="default"/>
      </w:rPr>
    </w:lvl>
    <w:lvl w:ilvl="6" w:tplc="6CC09604" w:tentative="1">
      <w:start w:val="1"/>
      <w:numFmt w:val="bullet"/>
      <w:lvlText w:val=""/>
      <w:lvlJc w:val="left"/>
      <w:pPr>
        <w:tabs>
          <w:tab w:val="num" w:pos="5040"/>
        </w:tabs>
        <w:ind w:left="5040" w:hanging="360"/>
      </w:pPr>
      <w:rPr>
        <w:rFonts w:ascii="Wingdings" w:hAnsi="Wingdings" w:hint="default"/>
      </w:rPr>
    </w:lvl>
    <w:lvl w:ilvl="7" w:tplc="B9046FDE" w:tentative="1">
      <w:start w:val="1"/>
      <w:numFmt w:val="bullet"/>
      <w:lvlText w:val=""/>
      <w:lvlJc w:val="left"/>
      <w:pPr>
        <w:tabs>
          <w:tab w:val="num" w:pos="5760"/>
        </w:tabs>
        <w:ind w:left="5760" w:hanging="360"/>
      </w:pPr>
      <w:rPr>
        <w:rFonts w:ascii="Wingdings" w:hAnsi="Wingdings" w:hint="default"/>
      </w:rPr>
    </w:lvl>
    <w:lvl w:ilvl="8" w:tplc="1182ED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915E2"/>
    <w:multiLevelType w:val="hybridMultilevel"/>
    <w:tmpl w:val="712E85B2"/>
    <w:lvl w:ilvl="0" w:tplc="5D9A609A">
      <w:start w:val="1"/>
      <w:numFmt w:val="bullet"/>
      <w:lvlText w:val="•"/>
      <w:lvlJc w:val="left"/>
      <w:pPr>
        <w:tabs>
          <w:tab w:val="num" w:pos="720"/>
        </w:tabs>
        <w:ind w:left="720" w:hanging="360"/>
      </w:pPr>
      <w:rPr>
        <w:rFonts w:ascii="Arial" w:hAnsi="Arial" w:hint="default"/>
      </w:rPr>
    </w:lvl>
    <w:lvl w:ilvl="1" w:tplc="701C3B46" w:tentative="1">
      <w:start w:val="1"/>
      <w:numFmt w:val="bullet"/>
      <w:lvlText w:val="•"/>
      <w:lvlJc w:val="left"/>
      <w:pPr>
        <w:tabs>
          <w:tab w:val="num" w:pos="1440"/>
        </w:tabs>
        <w:ind w:left="1440" w:hanging="360"/>
      </w:pPr>
      <w:rPr>
        <w:rFonts w:ascii="Arial" w:hAnsi="Arial" w:hint="default"/>
      </w:rPr>
    </w:lvl>
    <w:lvl w:ilvl="2" w:tplc="50846D84" w:tentative="1">
      <w:start w:val="1"/>
      <w:numFmt w:val="bullet"/>
      <w:lvlText w:val="•"/>
      <w:lvlJc w:val="left"/>
      <w:pPr>
        <w:tabs>
          <w:tab w:val="num" w:pos="2160"/>
        </w:tabs>
        <w:ind w:left="2160" w:hanging="360"/>
      </w:pPr>
      <w:rPr>
        <w:rFonts w:ascii="Arial" w:hAnsi="Arial" w:hint="default"/>
      </w:rPr>
    </w:lvl>
    <w:lvl w:ilvl="3" w:tplc="BDF056E4" w:tentative="1">
      <w:start w:val="1"/>
      <w:numFmt w:val="bullet"/>
      <w:lvlText w:val="•"/>
      <w:lvlJc w:val="left"/>
      <w:pPr>
        <w:tabs>
          <w:tab w:val="num" w:pos="2880"/>
        </w:tabs>
        <w:ind w:left="2880" w:hanging="360"/>
      </w:pPr>
      <w:rPr>
        <w:rFonts w:ascii="Arial" w:hAnsi="Arial" w:hint="default"/>
      </w:rPr>
    </w:lvl>
    <w:lvl w:ilvl="4" w:tplc="C0C6E494" w:tentative="1">
      <w:start w:val="1"/>
      <w:numFmt w:val="bullet"/>
      <w:lvlText w:val="•"/>
      <w:lvlJc w:val="left"/>
      <w:pPr>
        <w:tabs>
          <w:tab w:val="num" w:pos="3600"/>
        </w:tabs>
        <w:ind w:left="3600" w:hanging="360"/>
      </w:pPr>
      <w:rPr>
        <w:rFonts w:ascii="Arial" w:hAnsi="Arial" w:hint="default"/>
      </w:rPr>
    </w:lvl>
    <w:lvl w:ilvl="5" w:tplc="C61843DC" w:tentative="1">
      <w:start w:val="1"/>
      <w:numFmt w:val="bullet"/>
      <w:lvlText w:val="•"/>
      <w:lvlJc w:val="left"/>
      <w:pPr>
        <w:tabs>
          <w:tab w:val="num" w:pos="4320"/>
        </w:tabs>
        <w:ind w:left="4320" w:hanging="360"/>
      </w:pPr>
      <w:rPr>
        <w:rFonts w:ascii="Arial" w:hAnsi="Arial" w:hint="default"/>
      </w:rPr>
    </w:lvl>
    <w:lvl w:ilvl="6" w:tplc="9E62A8C6" w:tentative="1">
      <w:start w:val="1"/>
      <w:numFmt w:val="bullet"/>
      <w:lvlText w:val="•"/>
      <w:lvlJc w:val="left"/>
      <w:pPr>
        <w:tabs>
          <w:tab w:val="num" w:pos="5040"/>
        </w:tabs>
        <w:ind w:left="5040" w:hanging="360"/>
      </w:pPr>
      <w:rPr>
        <w:rFonts w:ascii="Arial" w:hAnsi="Arial" w:hint="default"/>
      </w:rPr>
    </w:lvl>
    <w:lvl w:ilvl="7" w:tplc="61F69430" w:tentative="1">
      <w:start w:val="1"/>
      <w:numFmt w:val="bullet"/>
      <w:lvlText w:val="•"/>
      <w:lvlJc w:val="left"/>
      <w:pPr>
        <w:tabs>
          <w:tab w:val="num" w:pos="5760"/>
        </w:tabs>
        <w:ind w:left="5760" w:hanging="360"/>
      </w:pPr>
      <w:rPr>
        <w:rFonts w:ascii="Arial" w:hAnsi="Arial" w:hint="default"/>
      </w:rPr>
    </w:lvl>
    <w:lvl w:ilvl="8" w:tplc="62084C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DE4050"/>
    <w:multiLevelType w:val="hybridMultilevel"/>
    <w:tmpl w:val="22686B6A"/>
    <w:lvl w:ilvl="0" w:tplc="4E14ACB0">
      <w:start w:val="1"/>
      <w:numFmt w:val="bullet"/>
      <w:lvlText w:val=""/>
      <w:lvlJc w:val="left"/>
      <w:pPr>
        <w:tabs>
          <w:tab w:val="num" w:pos="720"/>
        </w:tabs>
        <w:ind w:left="720" w:hanging="360"/>
      </w:pPr>
      <w:rPr>
        <w:rFonts w:ascii="Wingdings" w:hAnsi="Wingdings" w:hint="default"/>
      </w:rPr>
    </w:lvl>
    <w:lvl w:ilvl="1" w:tplc="4F30537A" w:tentative="1">
      <w:start w:val="1"/>
      <w:numFmt w:val="bullet"/>
      <w:lvlText w:val=""/>
      <w:lvlJc w:val="left"/>
      <w:pPr>
        <w:tabs>
          <w:tab w:val="num" w:pos="1440"/>
        </w:tabs>
        <w:ind w:left="1440" w:hanging="360"/>
      </w:pPr>
      <w:rPr>
        <w:rFonts w:ascii="Wingdings" w:hAnsi="Wingdings" w:hint="default"/>
      </w:rPr>
    </w:lvl>
    <w:lvl w:ilvl="2" w:tplc="EF925E6E" w:tentative="1">
      <w:start w:val="1"/>
      <w:numFmt w:val="bullet"/>
      <w:lvlText w:val=""/>
      <w:lvlJc w:val="left"/>
      <w:pPr>
        <w:tabs>
          <w:tab w:val="num" w:pos="2160"/>
        </w:tabs>
        <w:ind w:left="2160" w:hanging="360"/>
      </w:pPr>
      <w:rPr>
        <w:rFonts w:ascii="Wingdings" w:hAnsi="Wingdings" w:hint="default"/>
      </w:rPr>
    </w:lvl>
    <w:lvl w:ilvl="3" w:tplc="3DBC9F5E" w:tentative="1">
      <w:start w:val="1"/>
      <w:numFmt w:val="bullet"/>
      <w:lvlText w:val=""/>
      <w:lvlJc w:val="left"/>
      <w:pPr>
        <w:tabs>
          <w:tab w:val="num" w:pos="2880"/>
        </w:tabs>
        <w:ind w:left="2880" w:hanging="360"/>
      </w:pPr>
      <w:rPr>
        <w:rFonts w:ascii="Wingdings" w:hAnsi="Wingdings" w:hint="default"/>
      </w:rPr>
    </w:lvl>
    <w:lvl w:ilvl="4" w:tplc="86F62CEE" w:tentative="1">
      <w:start w:val="1"/>
      <w:numFmt w:val="bullet"/>
      <w:lvlText w:val=""/>
      <w:lvlJc w:val="left"/>
      <w:pPr>
        <w:tabs>
          <w:tab w:val="num" w:pos="3600"/>
        </w:tabs>
        <w:ind w:left="3600" w:hanging="360"/>
      </w:pPr>
      <w:rPr>
        <w:rFonts w:ascii="Wingdings" w:hAnsi="Wingdings" w:hint="default"/>
      </w:rPr>
    </w:lvl>
    <w:lvl w:ilvl="5" w:tplc="2AC070BE" w:tentative="1">
      <w:start w:val="1"/>
      <w:numFmt w:val="bullet"/>
      <w:lvlText w:val=""/>
      <w:lvlJc w:val="left"/>
      <w:pPr>
        <w:tabs>
          <w:tab w:val="num" w:pos="4320"/>
        </w:tabs>
        <w:ind w:left="4320" w:hanging="360"/>
      </w:pPr>
      <w:rPr>
        <w:rFonts w:ascii="Wingdings" w:hAnsi="Wingdings" w:hint="default"/>
      </w:rPr>
    </w:lvl>
    <w:lvl w:ilvl="6" w:tplc="955A17A6" w:tentative="1">
      <w:start w:val="1"/>
      <w:numFmt w:val="bullet"/>
      <w:lvlText w:val=""/>
      <w:lvlJc w:val="left"/>
      <w:pPr>
        <w:tabs>
          <w:tab w:val="num" w:pos="5040"/>
        </w:tabs>
        <w:ind w:left="5040" w:hanging="360"/>
      </w:pPr>
      <w:rPr>
        <w:rFonts w:ascii="Wingdings" w:hAnsi="Wingdings" w:hint="default"/>
      </w:rPr>
    </w:lvl>
    <w:lvl w:ilvl="7" w:tplc="A754EB1A" w:tentative="1">
      <w:start w:val="1"/>
      <w:numFmt w:val="bullet"/>
      <w:lvlText w:val=""/>
      <w:lvlJc w:val="left"/>
      <w:pPr>
        <w:tabs>
          <w:tab w:val="num" w:pos="5760"/>
        </w:tabs>
        <w:ind w:left="5760" w:hanging="360"/>
      </w:pPr>
      <w:rPr>
        <w:rFonts w:ascii="Wingdings" w:hAnsi="Wingdings" w:hint="default"/>
      </w:rPr>
    </w:lvl>
    <w:lvl w:ilvl="8" w:tplc="FC98E1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D6480"/>
    <w:multiLevelType w:val="hybridMultilevel"/>
    <w:tmpl w:val="A844ED24"/>
    <w:lvl w:ilvl="0" w:tplc="FC281110">
      <w:start w:val="1"/>
      <w:numFmt w:val="bullet"/>
      <w:lvlText w:val=""/>
      <w:lvlJc w:val="left"/>
      <w:pPr>
        <w:tabs>
          <w:tab w:val="num" w:pos="720"/>
        </w:tabs>
        <w:ind w:left="720" w:hanging="360"/>
      </w:pPr>
      <w:rPr>
        <w:rFonts w:ascii="Wingdings" w:hAnsi="Wingdings" w:hint="default"/>
      </w:rPr>
    </w:lvl>
    <w:lvl w:ilvl="1" w:tplc="EC1EE030" w:tentative="1">
      <w:start w:val="1"/>
      <w:numFmt w:val="bullet"/>
      <w:lvlText w:val=""/>
      <w:lvlJc w:val="left"/>
      <w:pPr>
        <w:tabs>
          <w:tab w:val="num" w:pos="1440"/>
        </w:tabs>
        <w:ind w:left="1440" w:hanging="360"/>
      </w:pPr>
      <w:rPr>
        <w:rFonts w:ascii="Wingdings" w:hAnsi="Wingdings" w:hint="default"/>
      </w:rPr>
    </w:lvl>
    <w:lvl w:ilvl="2" w:tplc="164EFF54" w:tentative="1">
      <w:start w:val="1"/>
      <w:numFmt w:val="bullet"/>
      <w:lvlText w:val=""/>
      <w:lvlJc w:val="left"/>
      <w:pPr>
        <w:tabs>
          <w:tab w:val="num" w:pos="2160"/>
        </w:tabs>
        <w:ind w:left="2160" w:hanging="360"/>
      </w:pPr>
      <w:rPr>
        <w:rFonts w:ascii="Wingdings" w:hAnsi="Wingdings" w:hint="default"/>
      </w:rPr>
    </w:lvl>
    <w:lvl w:ilvl="3" w:tplc="E47ACDC8" w:tentative="1">
      <w:start w:val="1"/>
      <w:numFmt w:val="bullet"/>
      <w:lvlText w:val=""/>
      <w:lvlJc w:val="left"/>
      <w:pPr>
        <w:tabs>
          <w:tab w:val="num" w:pos="2880"/>
        </w:tabs>
        <w:ind w:left="2880" w:hanging="360"/>
      </w:pPr>
      <w:rPr>
        <w:rFonts w:ascii="Wingdings" w:hAnsi="Wingdings" w:hint="default"/>
      </w:rPr>
    </w:lvl>
    <w:lvl w:ilvl="4" w:tplc="1CBCC920" w:tentative="1">
      <w:start w:val="1"/>
      <w:numFmt w:val="bullet"/>
      <w:lvlText w:val=""/>
      <w:lvlJc w:val="left"/>
      <w:pPr>
        <w:tabs>
          <w:tab w:val="num" w:pos="3600"/>
        </w:tabs>
        <w:ind w:left="3600" w:hanging="360"/>
      </w:pPr>
      <w:rPr>
        <w:rFonts w:ascii="Wingdings" w:hAnsi="Wingdings" w:hint="default"/>
      </w:rPr>
    </w:lvl>
    <w:lvl w:ilvl="5" w:tplc="8A345A7C" w:tentative="1">
      <w:start w:val="1"/>
      <w:numFmt w:val="bullet"/>
      <w:lvlText w:val=""/>
      <w:lvlJc w:val="left"/>
      <w:pPr>
        <w:tabs>
          <w:tab w:val="num" w:pos="4320"/>
        </w:tabs>
        <w:ind w:left="4320" w:hanging="360"/>
      </w:pPr>
      <w:rPr>
        <w:rFonts w:ascii="Wingdings" w:hAnsi="Wingdings" w:hint="default"/>
      </w:rPr>
    </w:lvl>
    <w:lvl w:ilvl="6" w:tplc="D0B661A0" w:tentative="1">
      <w:start w:val="1"/>
      <w:numFmt w:val="bullet"/>
      <w:lvlText w:val=""/>
      <w:lvlJc w:val="left"/>
      <w:pPr>
        <w:tabs>
          <w:tab w:val="num" w:pos="5040"/>
        </w:tabs>
        <w:ind w:left="5040" w:hanging="360"/>
      </w:pPr>
      <w:rPr>
        <w:rFonts w:ascii="Wingdings" w:hAnsi="Wingdings" w:hint="default"/>
      </w:rPr>
    </w:lvl>
    <w:lvl w:ilvl="7" w:tplc="A2980D86" w:tentative="1">
      <w:start w:val="1"/>
      <w:numFmt w:val="bullet"/>
      <w:lvlText w:val=""/>
      <w:lvlJc w:val="left"/>
      <w:pPr>
        <w:tabs>
          <w:tab w:val="num" w:pos="5760"/>
        </w:tabs>
        <w:ind w:left="5760" w:hanging="360"/>
      </w:pPr>
      <w:rPr>
        <w:rFonts w:ascii="Wingdings" w:hAnsi="Wingdings" w:hint="default"/>
      </w:rPr>
    </w:lvl>
    <w:lvl w:ilvl="8" w:tplc="0CF428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C0DFC"/>
    <w:multiLevelType w:val="hybridMultilevel"/>
    <w:tmpl w:val="7236DF92"/>
    <w:lvl w:ilvl="0" w:tplc="5D88BA3C">
      <w:start w:val="1"/>
      <w:numFmt w:val="bullet"/>
      <w:lvlText w:val=""/>
      <w:lvlJc w:val="left"/>
      <w:pPr>
        <w:tabs>
          <w:tab w:val="num" w:pos="720"/>
        </w:tabs>
        <w:ind w:left="720" w:hanging="360"/>
      </w:pPr>
      <w:rPr>
        <w:rFonts w:ascii="Wingdings" w:hAnsi="Wingdings" w:hint="default"/>
      </w:rPr>
    </w:lvl>
    <w:lvl w:ilvl="1" w:tplc="452C144A" w:tentative="1">
      <w:start w:val="1"/>
      <w:numFmt w:val="bullet"/>
      <w:lvlText w:val=""/>
      <w:lvlJc w:val="left"/>
      <w:pPr>
        <w:tabs>
          <w:tab w:val="num" w:pos="1440"/>
        </w:tabs>
        <w:ind w:left="1440" w:hanging="360"/>
      </w:pPr>
      <w:rPr>
        <w:rFonts w:ascii="Wingdings" w:hAnsi="Wingdings" w:hint="default"/>
      </w:rPr>
    </w:lvl>
    <w:lvl w:ilvl="2" w:tplc="D24AD964" w:tentative="1">
      <w:start w:val="1"/>
      <w:numFmt w:val="bullet"/>
      <w:lvlText w:val=""/>
      <w:lvlJc w:val="left"/>
      <w:pPr>
        <w:tabs>
          <w:tab w:val="num" w:pos="2160"/>
        </w:tabs>
        <w:ind w:left="2160" w:hanging="360"/>
      </w:pPr>
      <w:rPr>
        <w:rFonts w:ascii="Wingdings" w:hAnsi="Wingdings" w:hint="default"/>
      </w:rPr>
    </w:lvl>
    <w:lvl w:ilvl="3" w:tplc="4C6895FC" w:tentative="1">
      <w:start w:val="1"/>
      <w:numFmt w:val="bullet"/>
      <w:lvlText w:val=""/>
      <w:lvlJc w:val="left"/>
      <w:pPr>
        <w:tabs>
          <w:tab w:val="num" w:pos="2880"/>
        </w:tabs>
        <w:ind w:left="2880" w:hanging="360"/>
      </w:pPr>
      <w:rPr>
        <w:rFonts w:ascii="Wingdings" w:hAnsi="Wingdings" w:hint="default"/>
      </w:rPr>
    </w:lvl>
    <w:lvl w:ilvl="4" w:tplc="5EC6668A" w:tentative="1">
      <w:start w:val="1"/>
      <w:numFmt w:val="bullet"/>
      <w:lvlText w:val=""/>
      <w:lvlJc w:val="left"/>
      <w:pPr>
        <w:tabs>
          <w:tab w:val="num" w:pos="3600"/>
        </w:tabs>
        <w:ind w:left="3600" w:hanging="360"/>
      </w:pPr>
      <w:rPr>
        <w:rFonts w:ascii="Wingdings" w:hAnsi="Wingdings" w:hint="default"/>
      </w:rPr>
    </w:lvl>
    <w:lvl w:ilvl="5" w:tplc="269A6A16" w:tentative="1">
      <w:start w:val="1"/>
      <w:numFmt w:val="bullet"/>
      <w:lvlText w:val=""/>
      <w:lvlJc w:val="left"/>
      <w:pPr>
        <w:tabs>
          <w:tab w:val="num" w:pos="4320"/>
        </w:tabs>
        <w:ind w:left="4320" w:hanging="360"/>
      </w:pPr>
      <w:rPr>
        <w:rFonts w:ascii="Wingdings" w:hAnsi="Wingdings" w:hint="default"/>
      </w:rPr>
    </w:lvl>
    <w:lvl w:ilvl="6" w:tplc="5450FAC6" w:tentative="1">
      <w:start w:val="1"/>
      <w:numFmt w:val="bullet"/>
      <w:lvlText w:val=""/>
      <w:lvlJc w:val="left"/>
      <w:pPr>
        <w:tabs>
          <w:tab w:val="num" w:pos="5040"/>
        </w:tabs>
        <w:ind w:left="5040" w:hanging="360"/>
      </w:pPr>
      <w:rPr>
        <w:rFonts w:ascii="Wingdings" w:hAnsi="Wingdings" w:hint="default"/>
      </w:rPr>
    </w:lvl>
    <w:lvl w:ilvl="7" w:tplc="49640356" w:tentative="1">
      <w:start w:val="1"/>
      <w:numFmt w:val="bullet"/>
      <w:lvlText w:val=""/>
      <w:lvlJc w:val="left"/>
      <w:pPr>
        <w:tabs>
          <w:tab w:val="num" w:pos="5760"/>
        </w:tabs>
        <w:ind w:left="5760" w:hanging="360"/>
      </w:pPr>
      <w:rPr>
        <w:rFonts w:ascii="Wingdings" w:hAnsi="Wingdings" w:hint="default"/>
      </w:rPr>
    </w:lvl>
    <w:lvl w:ilvl="8" w:tplc="5300C1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C2F8C"/>
    <w:multiLevelType w:val="hybridMultilevel"/>
    <w:tmpl w:val="90DCEAFC"/>
    <w:lvl w:ilvl="0" w:tplc="63A2A908">
      <w:start w:val="1"/>
      <w:numFmt w:val="bullet"/>
      <w:lvlText w:val=""/>
      <w:lvlJc w:val="left"/>
      <w:pPr>
        <w:tabs>
          <w:tab w:val="num" w:pos="720"/>
        </w:tabs>
        <w:ind w:left="720" w:hanging="360"/>
      </w:pPr>
      <w:rPr>
        <w:rFonts w:ascii="Wingdings" w:hAnsi="Wingdings" w:hint="default"/>
      </w:rPr>
    </w:lvl>
    <w:lvl w:ilvl="1" w:tplc="3B0ED12E" w:tentative="1">
      <w:start w:val="1"/>
      <w:numFmt w:val="bullet"/>
      <w:lvlText w:val=""/>
      <w:lvlJc w:val="left"/>
      <w:pPr>
        <w:tabs>
          <w:tab w:val="num" w:pos="1440"/>
        </w:tabs>
        <w:ind w:left="1440" w:hanging="360"/>
      </w:pPr>
      <w:rPr>
        <w:rFonts w:ascii="Wingdings" w:hAnsi="Wingdings" w:hint="default"/>
      </w:rPr>
    </w:lvl>
    <w:lvl w:ilvl="2" w:tplc="4A66853C" w:tentative="1">
      <w:start w:val="1"/>
      <w:numFmt w:val="bullet"/>
      <w:lvlText w:val=""/>
      <w:lvlJc w:val="left"/>
      <w:pPr>
        <w:tabs>
          <w:tab w:val="num" w:pos="2160"/>
        </w:tabs>
        <w:ind w:left="2160" w:hanging="360"/>
      </w:pPr>
      <w:rPr>
        <w:rFonts w:ascii="Wingdings" w:hAnsi="Wingdings" w:hint="default"/>
      </w:rPr>
    </w:lvl>
    <w:lvl w:ilvl="3" w:tplc="D30039E4" w:tentative="1">
      <w:start w:val="1"/>
      <w:numFmt w:val="bullet"/>
      <w:lvlText w:val=""/>
      <w:lvlJc w:val="left"/>
      <w:pPr>
        <w:tabs>
          <w:tab w:val="num" w:pos="2880"/>
        </w:tabs>
        <w:ind w:left="2880" w:hanging="360"/>
      </w:pPr>
      <w:rPr>
        <w:rFonts w:ascii="Wingdings" w:hAnsi="Wingdings" w:hint="default"/>
      </w:rPr>
    </w:lvl>
    <w:lvl w:ilvl="4" w:tplc="32B844F0" w:tentative="1">
      <w:start w:val="1"/>
      <w:numFmt w:val="bullet"/>
      <w:lvlText w:val=""/>
      <w:lvlJc w:val="left"/>
      <w:pPr>
        <w:tabs>
          <w:tab w:val="num" w:pos="3600"/>
        </w:tabs>
        <w:ind w:left="3600" w:hanging="360"/>
      </w:pPr>
      <w:rPr>
        <w:rFonts w:ascii="Wingdings" w:hAnsi="Wingdings" w:hint="default"/>
      </w:rPr>
    </w:lvl>
    <w:lvl w:ilvl="5" w:tplc="228CA3D0" w:tentative="1">
      <w:start w:val="1"/>
      <w:numFmt w:val="bullet"/>
      <w:lvlText w:val=""/>
      <w:lvlJc w:val="left"/>
      <w:pPr>
        <w:tabs>
          <w:tab w:val="num" w:pos="4320"/>
        </w:tabs>
        <w:ind w:left="4320" w:hanging="360"/>
      </w:pPr>
      <w:rPr>
        <w:rFonts w:ascii="Wingdings" w:hAnsi="Wingdings" w:hint="default"/>
      </w:rPr>
    </w:lvl>
    <w:lvl w:ilvl="6" w:tplc="E0C2367E" w:tentative="1">
      <w:start w:val="1"/>
      <w:numFmt w:val="bullet"/>
      <w:lvlText w:val=""/>
      <w:lvlJc w:val="left"/>
      <w:pPr>
        <w:tabs>
          <w:tab w:val="num" w:pos="5040"/>
        </w:tabs>
        <w:ind w:left="5040" w:hanging="360"/>
      </w:pPr>
      <w:rPr>
        <w:rFonts w:ascii="Wingdings" w:hAnsi="Wingdings" w:hint="default"/>
      </w:rPr>
    </w:lvl>
    <w:lvl w:ilvl="7" w:tplc="F40E66FA" w:tentative="1">
      <w:start w:val="1"/>
      <w:numFmt w:val="bullet"/>
      <w:lvlText w:val=""/>
      <w:lvlJc w:val="left"/>
      <w:pPr>
        <w:tabs>
          <w:tab w:val="num" w:pos="5760"/>
        </w:tabs>
        <w:ind w:left="5760" w:hanging="360"/>
      </w:pPr>
      <w:rPr>
        <w:rFonts w:ascii="Wingdings" w:hAnsi="Wingdings" w:hint="default"/>
      </w:rPr>
    </w:lvl>
    <w:lvl w:ilvl="8" w:tplc="1F86B3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E6660"/>
    <w:multiLevelType w:val="hybridMultilevel"/>
    <w:tmpl w:val="75ACDE4C"/>
    <w:lvl w:ilvl="0" w:tplc="C2DAA38A">
      <w:start w:val="1"/>
      <w:numFmt w:val="bullet"/>
      <w:lvlText w:val="•"/>
      <w:lvlJc w:val="left"/>
      <w:pPr>
        <w:tabs>
          <w:tab w:val="num" w:pos="720"/>
        </w:tabs>
        <w:ind w:left="720" w:hanging="360"/>
      </w:pPr>
      <w:rPr>
        <w:rFonts w:ascii="Arial" w:hAnsi="Arial" w:hint="default"/>
      </w:rPr>
    </w:lvl>
    <w:lvl w:ilvl="1" w:tplc="62A00216">
      <w:start w:val="1"/>
      <w:numFmt w:val="bullet"/>
      <w:lvlText w:val="•"/>
      <w:lvlJc w:val="left"/>
      <w:pPr>
        <w:tabs>
          <w:tab w:val="num" w:pos="1440"/>
        </w:tabs>
        <w:ind w:left="1440" w:hanging="360"/>
      </w:pPr>
      <w:rPr>
        <w:rFonts w:ascii="Arial" w:hAnsi="Arial" w:hint="default"/>
      </w:rPr>
    </w:lvl>
    <w:lvl w:ilvl="2" w:tplc="7C3A4400" w:tentative="1">
      <w:start w:val="1"/>
      <w:numFmt w:val="bullet"/>
      <w:lvlText w:val="•"/>
      <w:lvlJc w:val="left"/>
      <w:pPr>
        <w:tabs>
          <w:tab w:val="num" w:pos="2160"/>
        </w:tabs>
        <w:ind w:left="2160" w:hanging="360"/>
      </w:pPr>
      <w:rPr>
        <w:rFonts w:ascii="Arial" w:hAnsi="Arial" w:hint="default"/>
      </w:rPr>
    </w:lvl>
    <w:lvl w:ilvl="3" w:tplc="0E78566C" w:tentative="1">
      <w:start w:val="1"/>
      <w:numFmt w:val="bullet"/>
      <w:lvlText w:val="•"/>
      <w:lvlJc w:val="left"/>
      <w:pPr>
        <w:tabs>
          <w:tab w:val="num" w:pos="2880"/>
        </w:tabs>
        <w:ind w:left="2880" w:hanging="360"/>
      </w:pPr>
      <w:rPr>
        <w:rFonts w:ascii="Arial" w:hAnsi="Arial" w:hint="default"/>
      </w:rPr>
    </w:lvl>
    <w:lvl w:ilvl="4" w:tplc="DEA874B4" w:tentative="1">
      <w:start w:val="1"/>
      <w:numFmt w:val="bullet"/>
      <w:lvlText w:val="•"/>
      <w:lvlJc w:val="left"/>
      <w:pPr>
        <w:tabs>
          <w:tab w:val="num" w:pos="3600"/>
        </w:tabs>
        <w:ind w:left="3600" w:hanging="360"/>
      </w:pPr>
      <w:rPr>
        <w:rFonts w:ascii="Arial" w:hAnsi="Arial" w:hint="default"/>
      </w:rPr>
    </w:lvl>
    <w:lvl w:ilvl="5" w:tplc="76D2D64E" w:tentative="1">
      <w:start w:val="1"/>
      <w:numFmt w:val="bullet"/>
      <w:lvlText w:val="•"/>
      <w:lvlJc w:val="left"/>
      <w:pPr>
        <w:tabs>
          <w:tab w:val="num" w:pos="4320"/>
        </w:tabs>
        <w:ind w:left="4320" w:hanging="360"/>
      </w:pPr>
      <w:rPr>
        <w:rFonts w:ascii="Arial" w:hAnsi="Arial" w:hint="default"/>
      </w:rPr>
    </w:lvl>
    <w:lvl w:ilvl="6" w:tplc="17741A46" w:tentative="1">
      <w:start w:val="1"/>
      <w:numFmt w:val="bullet"/>
      <w:lvlText w:val="•"/>
      <w:lvlJc w:val="left"/>
      <w:pPr>
        <w:tabs>
          <w:tab w:val="num" w:pos="5040"/>
        </w:tabs>
        <w:ind w:left="5040" w:hanging="360"/>
      </w:pPr>
      <w:rPr>
        <w:rFonts w:ascii="Arial" w:hAnsi="Arial" w:hint="default"/>
      </w:rPr>
    </w:lvl>
    <w:lvl w:ilvl="7" w:tplc="69321430" w:tentative="1">
      <w:start w:val="1"/>
      <w:numFmt w:val="bullet"/>
      <w:lvlText w:val="•"/>
      <w:lvlJc w:val="left"/>
      <w:pPr>
        <w:tabs>
          <w:tab w:val="num" w:pos="5760"/>
        </w:tabs>
        <w:ind w:left="5760" w:hanging="360"/>
      </w:pPr>
      <w:rPr>
        <w:rFonts w:ascii="Arial" w:hAnsi="Arial" w:hint="default"/>
      </w:rPr>
    </w:lvl>
    <w:lvl w:ilvl="8" w:tplc="EA3462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FD768DD"/>
    <w:multiLevelType w:val="hybridMultilevel"/>
    <w:tmpl w:val="701AF72A"/>
    <w:lvl w:ilvl="0" w:tplc="885241D0">
      <w:start w:val="1"/>
      <w:numFmt w:val="bullet"/>
      <w:lvlText w:val=""/>
      <w:lvlJc w:val="left"/>
      <w:pPr>
        <w:tabs>
          <w:tab w:val="num" w:pos="720"/>
        </w:tabs>
        <w:ind w:left="720" w:hanging="360"/>
      </w:pPr>
      <w:rPr>
        <w:rFonts w:ascii="Wingdings" w:hAnsi="Wingdings" w:hint="default"/>
      </w:rPr>
    </w:lvl>
    <w:lvl w:ilvl="1" w:tplc="40D494BE" w:tentative="1">
      <w:start w:val="1"/>
      <w:numFmt w:val="bullet"/>
      <w:lvlText w:val=""/>
      <w:lvlJc w:val="left"/>
      <w:pPr>
        <w:tabs>
          <w:tab w:val="num" w:pos="1440"/>
        </w:tabs>
        <w:ind w:left="1440" w:hanging="360"/>
      </w:pPr>
      <w:rPr>
        <w:rFonts w:ascii="Wingdings" w:hAnsi="Wingdings" w:hint="default"/>
      </w:rPr>
    </w:lvl>
    <w:lvl w:ilvl="2" w:tplc="C12AFD68" w:tentative="1">
      <w:start w:val="1"/>
      <w:numFmt w:val="bullet"/>
      <w:lvlText w:val=""/>
      <w:lvlJc w:val="left"/>
      <w:pPr>
        <w:tabs>
          <w:tab w:val="num" w:pos="2160"/>
        </w:tabs>
        <w:ind w:left="2160" w:hanging="360"/>
      </w:pPr>
      <w:rPr>
        <w:rFonts w:ascii="Wingdings" w:hAnsi="Wingdings" w:hint="default"/>
      </w:rPr>
    </w:lvl>
    <w:lvl w:ilvl="3" w:tplc="0BC2906A" w:tentative="1">
      <w:start w:val="1"/>
      <w:numFmt w:val="bullet"/>
      <w:lvlText w:val=""/>
      <w:lvlJc w:val="left"/>
      <w:pPr>
        <w:tabs>
          <w:tab w:val="num" w:pos="2880"/>
        </w:tabs>
        <w:ind w:left="2880" w:hanging="360"/>
      </w:pPr>
      <w:rPr>
        <w:rFonts w:ascii="Wingdings" w:hAnsi="Wingdings" w:hint="default"/>
      </w:rPr>
    </w:lvl>
    <w:lvl w:ilvl="4" w:tplc="CAE8CB66" w:tentative="1">
      <w:start w:val="1"/>
      <w:numFmt w:val="bullet"/>
      <w:lvlText w:val=""/>
      <w:lvlJc w:val="left"/>
      <w:pPr>
        <w:tabs>
          <w:tab w:val="num" w:pos="3600"/>
        </w:tabs>
        <w:ind w:left="3600" w:hanging="360"/>
      </w:pPr>
      <w:rPr>
        <w:rFonts w:ascii="Wingdings" w:hAnsi="Wingdings" w:hint="default"/>
      </w:rPr>
    </w:lvl>
    <w:lvl w:ilvl="5" w:tplc="C5BC604A" w:tentative="1">
      <w:start w:val="1"/>
      <w:numFmt w:val="bullet"/>
      <w:lvlText w:val=""/>
      <w:lvlJc w:val="left"/>
      <w:pPr>
        <w:tabs>
          <w:tab w:val="num" w:pos="4320"/>
        </w:tabs>
        <w:ind w:left="4320" w:hanging="360"/>
      </w:pPr>
      <w:rPr>
        <w:rFonts w:ascii="Wingdings" w:hAnsi="Wingdings" w:hint="default"/>
      </w:rPr>
    </w:lvl>
    <w:lvl w:ilvl="6" w:tplc="82903F1A" w:tentative="1">
      <w:start w:val="1"/>
      <w:numFmt w:val="bullet"/>
      <w:lvlText w:val=""/>
      <w:lvlJc w:val="left"/>
      <w:pPr>
        <w:tabs>
          <w:tab w:val="num" w:pos="5040"/>
        </w:tabs>
        <w:ind w:left="5040" w:hanging="360"/>
      </w:pPr>
      <w:rPr>
        <w:rFonts w:ascii="Wingdings" w:hAnsi="Wingdings" w:hint="default"/>
      </w:rPr>
    </w:lvl>
    <w:lvl w:ilvl="7" w:tplc="1A8AA744" w:tentative="1">
      <w:start w:val="1"/>
      <w:numFmt w:val="bullet"/>
      <w:lvlText w:val=""/>
      <w:lvlJc w:val="left"/>
      <w:pPr>
        <w:tabs>
          <w:tab w:val="num" w:pos="5760"/>
        </w:tabs>
        <w:ind w:left="5760" w:hanging="360"/>
      </w:pPr>
      <w:rPr>
        <w:rFonts w:ascii="Wingdings" w:hAnsi="Wingdings" w:hint="default"/>
      </w:rPr>
    </w:lvl>
    <w:lvl w:ilvl="8" w:tplc="58AC1A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E344C4"/>
    <w:multiLevelType w:val="hybridMultilevel"/>
    <w:tmpl w:val="CFDA6E48"/>
    <w:lvl w:ilvl="0" w:tplc="1C22BD52">
      <w:start w:val="1"/>
      <w:numFmt w:val="bullet"/>
      <w:lvlText w:val="•"/>
      <w:lvlJc w:val="left"/>
      <w:pPr>
        <w:tabs>
          <w:tab w:val="num" w:pos="720"/>
        </w:tabs>
        <w:ind w:left="720" w:hanging="360"/>
      </w:pPr>
      <w:rPr>
        <w:rFonts w:ascii="Arial" w:hAnsi="Arial" w:hint="default"/>
      </w:rPr>
    </w:lvl>
    <w:lvl w:ilvl="1" w:tplc="ADDC3CEE" w:tentative="1">
      <w:start w:val="1"/>
      <w:numFmt w:val="bullet"/>
      <w:lvlText w:val="•"/>
      <w:lvlJc w:val="left"/>
      <w:pPr>
        <w:tabs>
          <w:tab w:val="num" w:pos="1440"/>
        </w:tabs>
        <w:ind w:left="1440" w:hanging="360"/>
      </w:pPr>
      <w:rPr>
        <w:rFonts w:ascii="Arial" w:hAnsi="Arial" w:hint="default"/>
      </w:rPr>
    </w:lvl>
    <w:lvl w:ilvl="2" w:tplc="F6326F60" w:tentative="1">
      <w:start w:val="1"/>
      <w:numFmt w:val="bullet"/>
      <w:lvlText w:val="•"/>
      <w:lvlJc w:val="left"/>
      <w:pPr>
        <w:tabs>
          <w:tab w:val="num" w:pos="2160"/>
        </w:tabs>
        <w:ind w:left="2160" w:hanging="360"/>
      </w:pPr>
      <w:rPr>
        <w:rFonts w:ascii="Arial" w:hAnsi="Arial" w:hint="default"/>
      </w:rPr>
    </w:lvl>
    <w:lvl w:ilvl="3" w:tplc="267813A2" w:tentative="1">
      <w:start w:val="1"/>
      <w:numFmt w:val="bullet"/>
      <w:lvlText w:val="•"/>
      <w:lvlJc w:val="left"/>
      <w:pPr>
        <w:tabs>
          <w:tab w:val="num" w:pos="2880"/>
        </w:tabs>
        <w:ind w:left="2880" w:hanging="360"/>
      </w:pPr>
      <w:rPr>
        <w:rFonts w:ascii="Arial" w:hAnsi="Arial" w:hint="default"/>
      </w:rPr>
    </w:lvl>
    <w:lvl w:ilvl="4" w:tplc="6E7E483A" w:tentative="1">
      <w:start w:val="1"/>
      <w:numFmt w:val="bullet"/>
      <w:lvlText w:val="•"/>
      <w:lvlJc w:val="left"/>
      <w:pPr>
        <w:tabs>
          <w:tab w:val="num" w:pos="3600"/>
        </w:tabs>
        <w:ind w:left="3600" w:hanging="360"/>
      </w:pPr>
      <w:rPr>
        <w:rFonts w:ascii="Arial" w:hAnsi="Arial" w:hint="default"/>
      </w:rPr>
    </w:lvl>
    <w:lvl w:ilvl="5" w:tplc="69E28502" w:tentative="1">
      <w:start w:val="1"/>
      <w:numFmt w:val="bullet"/>
      <w:lvlText w:val="•"/>
      <w:lvlJc w:val="left"/>
      <w:pPr>
        <w:tabs>
          <w:tab w:val="num" w:pos="4320"/>
        </w:tabs>
        <w:ind w:left="4320" w:hanging="360"/>
      </w:pPr>
      <w:rPr>
        <w:rFonts w:ascii="Arial" w:hAnsi="Arial" w:hint="default"/>
      </w:rPr>
    </w:lvl>
    <w:lvl w:ilvl="6" w:tplc="3D62376C" w:tentative="1">
      <w:start w:val="1"/>
      <w:numFmt w:val="bullet"/>
      <w:lvlText w:val="•"/>
      <w:lvlJc w:val="left"/>
      <w:pPr>
        <w:tabs>
          <w:tab w:val="num" w:pos="5040"/>
        </w:tabs>
        <w:ind w:left="5040" w:hanging="360"/>
      </w:pPr>
      <w:rPr>
        <w:rFonts w:ascii="Arial" w:hAnsi="Arial" w:hint="default"/>
      </w:rPr>
    </w:lvl>
    <w:lvl w:ilvl="7" w:tplc="888AA7F8" w:tentative="1">
      <w:start w:val="1"/>
      <w:numFmt w:val="bullet"/>
      <w:lvlText w:val="•"/>
      <w:lvlJc w:val="left"/>
      <w:pPr>
        <w:tabs>
          <w:tab w:val="num" w:pos="5760"/>
        </w:tabs>
        <w:ind w:left="5760" w:hanging="360"/>
      </w:pPr>
      <w:rPr>
        <w:rFonts w:ascii="Arial" w:hAnsi="Arial" w:hint="default"/>
      </w:rPr>
    </w:lvl>
    <w:lvl w:ilvl="8" w:tplc="5DD670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944BC1"/>
    <w:multiLevelType w:val="hybridMultilevel"/>
    <w:tmpl w:val="CC9C1AE2"/>
    <w:lvl w:ilvl="0" w:tplc="92321C96">
      <w:start w:val="1"/>
      <w:numFmt w:val="bullet"/>
      <w:lvlText w:val="•"/>
      <w:lvlJc w:val="left"/>
      <w:pPr>
        <w:tabs>
          <w:tab w:val="num" w:pos="720"/>
        </w:tabs>
        <w:ind w:left="720" w:hanging="360"/>
      </w:pPr>
      <w:rPr>
        <w:rFonts w:ascii="Arial" w:hAnsi="Arial" w:hint="default"/>
      </w:rPr>
    </w:lvl>
    <w:lvl w:ilvl="1" w:tplc="ECF2AD30" w:tentative="1">
      <w:start w:val="1"/>
      <w:numFmt w:val="bullet"/>
      <w:lvlText w:val="•"/>
      <w:lvlJc w:val="left"/>
      <w:pPr>
        <w:tabs>
          <w:tab w:val="num" w:pos="1440"/>
        </w:tabs>
        <w:ind w:left="1440" w:hanging="360"/>
      </w:pPr>
      <w:rPr>
        <w:rFonts w:ascii="Arial" w:hAnsi="Arial" w:hint="default"/>
      </w:rPr>
    </w:lvl>
    <w:lvl w:ilvl="2" w:tplc="A42CB1D0" w:tentative="1">
      <w:start w:val="1"/>
      <w:numFmt w:val="bullet"/>
      <w:lvlText w:val="•"/>
      <w:lvlJc w:val="left"/>
      <w:pPr>
        <w:tabs>
          <w:tab w:val="num" w:pos="2160"/>
        </w:tabs>
        <w:ind w:left="2160" w:hanging="360"/>
      </w:pPr>
      <w:rPr>
        <w:rFonts w:ascii="Arial" w:hAnsi="Arial" w:hint="default"/>
      </w:rPr>
    </w:lvl>
    <w:lvl w:ilvl="3" w:tplc="E47058BA" w:tentative="1">
      <w:start w:val="1"/>
      <w:numFmt w:val="bullet"/>
      <w:lvlText w:val="•"/>
      <w:lvlJc w:val="left"/>
      <w:pPr>
        <w:tabs>
          <w:tab w:val="num" w:pos="2880"/>
        </w:tabs>
        <w:ind w:left="2880" w:hanging="360"/>
      </w:pPr>
      <w:rPr>
        <w:rFonts w:ascii="Arial" w:hAnsi="Arial" w:hint="default"/>
      </w:rPr>
    </w:lvl>
    <w:lvl w:ilvl="4" w:tplc="4CE42B1C" w:tentative="1">
      <w:start w:val="1"/>
      <w:numFmt w:val="bullet"/>
      <w:lvlText w:val="•"/>
      <w:lvlJc w:val="left"/>
      <w:pPr>
        <w:tabs>
          <w:tab w:val="num" w:pos="3600"/>
        </w:tabs>
        <w:ind w:left="3600" w:hanging="360"/>
      </w:pPr>
      <w:rPr>
        <w:rFonts w:ascii="Arial" w:hAnsi="Arial" w:hint="default"/>
      </w:rPr>
    </w:lvl>
    <w:lvl w:ilvl="5" w:tplc="462C5FBA" w:tentative="1">
      <w:start w:val="1"/>
      <w:numFmt w:val="bullet"/>
      <w:lvlText w:val="•"/>
      <w:lvlJc w:val="left"/>
      <w:pPr>
        <w:tabs>
          <w:tab w:val="num" w:pos="4320"/>
        </w:tabs>
        <w:ind w:left="4320" w:hanging="360"/>
      </w:pPr>
      <w:rPr>
        <w:rFonts w:ascii="Arial" w:hAnsi="Arial" w:hint="default"/>
      </w:rPr>
    </w:lvl>
    <w:lvl w:ilvl="6" w:tplc="C49C182A" w:tentative="1">
      <w:start w:val="1"/>
      <w:numFmt w:val="bullet"/>
      <w:lvlText w:val="•"/>
      <w:lvlJc w:val="left"/>
      <w:pPr>
        <w:tabs>
          <w:tab w:val="num" w:pos="5040"/>
        </w:tabs>
        <w:ind w:left="5040" w:hanging="360"/>
      </w:pPr>
      <w:rPr>
        <w:rFonts w:ascii="Arial" w:hAnsi="Arial" w:hint="default"/>
      </w:rPr>
    </w:lvl>
    <w:lvl w:ilvl="7" w:tplc="561243F8" w:tentative="1">
      <w:start w:val="1"/>
      <w:numFmt w:val="bullet"/>
      <w:lvlText w:val="•"/>
      <w:lvlJc w:val="left"/>
      <w:pPr>
        <w:tabs>
          <w:tab w:val="num" w:pos="5760"/>
        </w:tabs>
        <w:ind w:left="5760" w:hanging="360"/>
      </w:pPr>
      <w:rPr>
        <w:rFonts w:ascii="Arial" w:hAnsi="Arial" w:hint="default"/>
      </w:rPr>
    </w:lvl>
    <w:lvl w:ilvl="8" w:tplc="10FA83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414674"/>
    <w:multiLevelType w:val="hybridMultilevel"/>
    <w:tmpl w:val="1702283C"/>
    <w:lvl w:ilvl="0" w:tplc="FF76E510">
      <w:start w:val="1"/>
      <w:numFmt w:val="bullet"/>
      <w:lvlText w:val=""/>
      <w:lvlJc w:val="left"/>
      <w:pPr>
        <w:tabs>
          <w:tab w:val="num" w:pos="720"/>
        </w:tabs>
        <w:ind w:left="720" w:hanging="360"/>
      </w:pPr>
      <w:rPr>
        <w:rFonts w:ascii="Wingdings" w:hAnsi="Wingdings" w:hint="default"/>
      </w:rPr>
    </w:lvl>
    <w:lvl w:ilvl="1" w:tplc="2BBE892C" w:tentative="1">
      <w:start w:val="1"/>
      <w:numFmt w:val="bullet"/>
      <w:lvlText w:val=""/>
      <w:lvlJc w:val="left"/>
      <w:pPr>
        <w:tabs>
          <w:tab w:val="num" w:pos="1440"/>
        </w:tabs>
        <w:ind w:left="1440" w:hanging="360"/>
      </w:pPr>
      <w:rPr>
        <w:rFonts w:ascii="Wingdings" w:hAnsi="Wingdings" w:hint="default"/>
      </w:rPr>
    </w:lvl>
    <w:lvl w:ilvl="2" w:tplc="D868A24C" w:tentative="1">
      <w:start w:val="1"/>
      <w:numFmt w:val="bullet"/>
      <w:lvlText w:val=""/>
      <w:lvlJc w:val="left"/>
      <w:pPr>
        <w:tabs>
          <w:tab w:val="num" w:pos="2160"/>
        </w:tabs>
        <w:ind w:left="2160" w:hanging="360"/>
      </w:pPr>
      <w:rPr>
        <w:rFonts w:ascii="Wingdings" w:hAnsi="Wingdings" w:hint="default"/>
      </w:rPr>
    </w:lvl>
    <w:lvl w:ilvl="3" w:tplc="EF064A3E" w:tentative="1">
      <w:start w:val="1"/>
      <w:numFmt w:val="bullet"/>
      <w:lvlText w:val=""/>
      <w:lvlJc w:val="left"/>
      <w:pPr>
        <w:tabs>
          <w:tab w:val="num" w:pos="2880"/>
        </w:tabs>
        <w:ind w:left="2880" w:hanging="360"/>
      </w:pPr>
      <w:rPr>
        <w:rFonts w:ascii="Wingdings" w:hAnsi="Wingdings" w:hint="default"/>
      </w:rPr>
    </w:lvl>
    <w:lvl w:ilvl="4" w:tplc="AC0017A6" w:tentative="1">
      <w:start w:val="1"/>
      <w:numFmt w:val="bullet"/>
      <w:lvlText w:val=""/>
      <w:lvlJc w:val="left"/>
      <w:pPr>
        <w:tabs>
          <w:tab w:val="num" w:pos="3600"/>
        </w:tabs>
        <w:ind w:left="3600" w:hanging="360"/>
      </w:pPr>
      <w:rPr>
        <w:rFonts w:ascii="Wingdings" w:hAnsi="Wingdings" w:hint="default"/>
      </w:rPr>
    </w:lvl>
    <w:lvl w:ilvl="5" w:tplc="C074B606" w:tentative="1">
      <w:start w:val="1"/>
      <w:numFmt w:val="bullet"/>
      <w:lvlText w:val=""/>
      <w:lvlJc w:val="left"/>
      <w:pPr>
        <w:tabs>
          <w:tab w:val="num" w:pos="4320"/>
        </w:tabs>
        <w:ind w:left="4320" w:hanging="360"/>
      </w:pPr>
      <w:rPr>
        <w:rFonts w:ascii="Wingdings" w:hAnsi="Wingdings" w:hint="default"/>
      </w:rPr>
    </w:lvl>
    <w:lvl w:ilvl="6" w:tplc="7DFCA528" w:tentative="1">
      <w:start w:val="1"/>
      <w:numFmt w:val="bullet"/>
      <w:lvlText w:val=""/>
      <w:lvlJc w:val="left"/>
      <w:pPr>
        <w:tabs>
          <w:tab w:val="num" w:pos="5040"/>
        </w:tabs>
        <w:ind w:left="5040" w:hanging="360"/>
      </w:pPr>
      <w:rPr>
        <w:rFonts w:ascii="Wingdings" w:hAnsi="Wingdings" w:hint="default"/>
      </w:rPr>
    </w:lvl>
    <w:lvl w:ilvl="7" w:tplc="905CAAB8" w:tentative="1">
      <w:start w:val="1"/>
      <w:numFmt w:val="bullet"/>
      <w:lvlText w:val=""/>
      <w:lvlJc w:val="left"/>
      <w:pPr>
        <w:tabs>
          <w:tab w:val="num" w:pos="5760"/>
        </w:tabs>
        <w:ind w:left="5760" w:hanging="360"/>
      </w:pPr>
      <w:rPr>
        <w:rFonts w:ascii="Wingdings" w:hAnsi="Wingdings" w:hint="default"/>
      </w:rPr>
    </w:lvl>
    <w:lvl w:ilvl="8" w:tplc="EA0422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AC6ACD"/>
    <w:multiLevelType w:val="hybridMultilevel"/>
    <w:tmpl w:val="1D98D198"/>
    <w:lvl w:ilvl="0" w:tplc="53EAA960">
      <w:start w:val="1"/>
      <w:numFmt w:val="bullet"/>
      <w:lvlText w:val="•"/>
      <w:lvlJc w:val="left"/>
      <w:pPr>
        <w:tabs>
          <w:tab w:val="num" w:pos="720"/>
        </w:tabs>
        <w:ind w:left="720" w:hanging="360"/>
      </w:pPr>
      <w:rPr>
        <w:rFonts w:ascii="Arial" w:hAnsi="Arial" w:hint="default"/>
      </w:rPr>
    </w:lvl>
    <w:lvl w:ilvl="1" w:tplc="3F54FBBA" w:tentative="1">
      <w:start w:val="1"/>
      <w:numFmt w:val="bullet"/>
      <w:lvlText w:val="•"/>
      <w:lvlJc w:val="left"/>
      <w:pPr>
        <w:tabs>
          <w:tab w:val="num" w:pos="1440"/>
        </w:tabs>
        <w:ind w:left="1440" w:hanging="360"/>
      </w:pPr>
      <w:rPr>
        <w:rFonts w:ascii="Arial" w:hAnsi="Arial" w:hint="default"/>
      </w:rPr>
    </w:lvl>
    <w:lvl w:ilvl="2" w:tplc="D0AA7E8E" w:tentative="1">
      <w:start w:val="1"/>
      <w:numFmt w:val="bullet"/>
      <w:lvlText w:val="•"/>
      <w:lvlJc w:val="left"/>
      <w:pPr>
        <w:tabs>
          <w:tab w:val="num" w:pos="2160"/>
        </w:tabs>
        <w:ind w:left="2160" w:hanging="360"/>
      </w:pPr>
      <w:rPr>
        <w:rFonts w:ascii="Arial" w:hAnsi="Arial" w:hint="default"/>
      </w:rPr>
    </w:lvl>
    <w:lvl w:ilvl="3" w:tplc="7AB8689C" w:tentative="1">
      <w:start w:val="1"/>
      <w:numFmt w:val="bullet"/>
      <w:lvlText w:val="•"/>
      <w:lvlJc w:val="left"/>
      <w:pPr>
        <w:tabs>
          <w:tab w:val="num" w:pos="2880"/>
        </w:tabs>
        <w:ind w:left="2880" w:hanging="360"/>
      </w:pPr>
      <w:rPr>
        <w:rFonts w:ascii="Arial" w:hAnsi="Arial" w:hint="default"/>
      </w:rPr>
    </w:lvl>
    <w:lvl w:ilvl="4" w:tplc="C4C6985A" w:tentative="1">
      <w:start w:val="1"/>
      <w:numFmt w:val="bullet"/>
      <w:lvlText w:val="•"/>
      <w:lvlJc w:val="left"/>
      <w:pPr>
        <w:tabs>
          <w:tab w:val="num" w:pos="3600"/>
        </w:tabs>
        <w:ind w:left="3600" w:hanging="360"/>
      </w:pPr>
      <w:rPr>
        <w:rFonts w:ascii="Arial" w:hAnsi="Arial" w:hint="default"/>
      </w:rPr>
    </w:lvl>
    <w:lvl w:ilvl="5" w:tplc="47BA02C4" w:tentative="1">
      <w:start w:val="1"/>
      <w:numFmt w:val="bullet"/>
      <w:lvlText w:val="•"/>
      <w:lvlJc w:val="left"/>
      <w:pPr>
        <w:tabs>
          <w:tab w:val="num" w:pos="4320"/>
        </w:tabs>
        <w:ind w:left="4320" w:hanging="360"/>
      </w:pPr>
      <w:rPr>
        <w:rFonts w:ascii="Arial" w:hAnsi="Arial" w:hint="default"/>
      </w:rPr>
    </w:lvl>
    <w:lvl w:ilvl="6" w:tplc="9C862748" w:tentative="1">
      <w:start w:val="1"/>
      <w:numFmt w:val="bullet"/>
      <w:lvlText w:val="•"/>
      <w:lvlJc w:val="left"/>
      <w:pPr>
        <w:tabs>
          <w:tab w:val="num" w:pos="5040"/>
        </w:tabs>
        <w:ind w:left="5040" w:hanging="360"/>
      </w:pPr>
      <w:rPr>
        <w:rFonts w:ascii="Arial" w:hAnsi="Arial" w:hint="default"/>
      </w:rPr>
    </w:lvl>
    <w:lvl w:ilvl="7" w:tplc="4AA4E31E" w:tentative="1">
      <w:start w:val="1"/>
      <w:numFmt w:val="bullet"/>
      <w:lvlText w:val="•"/>
      <w:lvlJc w:val="left"/>
      <w:pPr>
        <w:tabs>
          <w:tab w:val="num" w:pos="5760"/>
        </w:tabs>
        <w:ind w:left="5760" w:hanging="360"/>
      </w:pPr>
      <w:rPr>
        <w:rFonts w:ascii="Arial" w:hAnsi="Arial" w:hint="default"/>
      </w:rPr>
    </w:lvl>
    <w:lvl w:ilvl="8" w:tplc="8F28553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AAE3129"/>
    <w:multiLevelType w:val="hybridMultilevel"/>
    <w:tmpl w:val="51DCD236"/>
    <w:lvl w:ilvl="0" w:tplc="D83AA0D2">
      <w:start w:val="1"/>
      <w:numFmt w:val="bullet"/>
      <w:lvlText w:val=""/>
      <w:lvlJc w:val="left"/>
      <w:pPr>
        <w:tabs>
          <w:tab w:val="num" w:pos="720"/>
        </w:tabs>
        <w:ind w:left="720" w:hanging="360"/>
      </w:pPr>
      <w:rPr>
        <w:rFonts w:ascii="Wingdings" w:hAnsi="Wingdings" w:hint="default"/>
      </w:rPr>
    </w:lvl>
    <w:lvl w:ilvl="1" w:tplc="0F0A4EB2" w:tentative="1">
      <w:start w:val="1"/>
      <w:numFmt w:val="bullet"/>
      <w:lvlText w:val=""/>
      <w:lvlJc w:val="left"/>
      <w:pPr>
        <w:tabs>
          <w:tab w:val="num" w:pos="1440"/>
        </w:tabs>
        <w:ind w:left="1440" w:hanging="360"/>
      </w:pPr>
      <w:rPr>
        <w:rFonts w:ascii="Wingdings" w:hAnsi="Wingdings" w:hint="default"/>
      </w:rPr>
    </w:lvl>
    <w:lvl w:ilvl="2" w:tplc="90CE9680" w:tentative="1">
      <w:start w:val="1"/>
      <w:numFmt w:val="bullet"/>
      <w:lvlText w:val=""/>
      <w:lvlJc w:val="left"/>
      <w:pPr>
        <w:tabs>
          <w:tab w:val="num" w:pos="2160"/>
        </w:tabs>
        <w:ind w:left="2160" w:hanging="360"/>
      </w:pPr>
      <w:rPr>
        <w:rFonts w:ascii="Wingdings" w:hAnsi="Wingdings" w:hint="default"/>
      </w:rPr>
    </w:lvl>
    <w:lvl w:ilvl="3" w:tplc="2FD43742" w:tentative="1">
      <w:start w:val="1"/>
      <w:numFmt w:val="bullet"/>
      <w:lvlText w:val=""/>
      <w:lvlJc w:val="left"/>
      <w:pPr>
        <w:tabs>
          <w:tab w:val="num" w:pos="2880"/>
        </w:tabs>
        <w:ind w:left="2880" w:hanging="360"/>
      </w:pPr>
      <w:rPr>
        <w:rFonts w:ascii="Wingdings" w:hAnsi="Wingdings" w:hint="default"/>
      </w:rPr>
    </w:lvl>
    <w:lvl w:ilvl="4" w:tplc="4C98B7D2" w:tentative="1">
      <w:start w:val="1"/>
      <w:numFmt w:val="bullet"/>
      <w:lvlText w:val=""/>
      <w:lvlJc w:val="left"/>
      <w:pPr>
        <w:tabs>
          <w:tab w:val="num" w:pos="3600"/>
        </w:tabs>
        <w:ind w:left="3600" w:hanging="360"/>
      </w:pPr>
      <w:rPr>
        <w:rFonts w:ascii="Wingdings" w:hAnsi="Wingdings" w:hint="default"/>
      </w:rPr>
    </w:lvl>
    <w:lvl w:ilvl="5" w:tplc="8996C53A" w:tentative="1">
      <w:start w:val="1"/>
      <w:numFmt w:val="bullet"/>
      <w:lvlText w:val=""/>
      <w:lvlJc w:val="left"/>
      <w:pPr>
        <w:tabs>
          <w:tab w:val="num" w:pos="4320"/>
        </w:tabs>
        <w:ind w:left="4320" w:hanging="360"/>
      </w:pPr>
      <w:rPr>
        <w:rFonts w:ascii="Wingdings" w:hAnsi="Wingdings" w:hint="default"/>
      </w:rPr>
    </w:lvl>
    <w:lvl w:ilvl="6" w:tplc="F610605E" w:tentative="1">
      <w:start w:val="1"/>
      <w:numFmt w:val="bullet"/>
      <w:lvlText w:val=""/>
      <w:lvlJc w:val="left"/>
      <w:pPr>
        <w:tabs>
          <w:tab w:val="num" w:pos="5040"/>
        </w:tabs>
        <w:ind w:left="5040" w:hanging="360"/>
      </w:pPr>
      <w:rPr>
        <w:rFonts w:ascii="Wingdings" w:hAnsi="Wingdings" w:hint="default"/>
      </w:rPr>
    </w:lvl>
    <w:lvl w:ilvl="7" w:tplc="95509AE0" w:tentative="1">
      <w:start w:val="1"/>
      <w:numFmt w:val="bullet"/>
      <w:lvlText w:val=""/>
      <w:lvlJc w:val="left"/>
      <w:pPr>
        <w:tabs>
          <w:tab w:val="num" w:pos="5760"/>
        </w:tabs>
        <w:ind w:left="5760" w:hanging="360"/>
      </w:pPr>
      <w:rPr>
        <w:rFonts w:ascii="Wingdings" w:hAnsi="Wingdings" w:hint="default"/>
      </w:rPr>
    </w:lvl>
    <w:lvl w:ilvl="8" w:tplc="200E1174" w:tentative="1">
      <w:start w:val="1"/>
      <w:numFmt w:val="bullet"/>
      <w:lvlText w:val=""/>
      <w:lvlJc w:val="left"/>
      <w:pPr>
        <w:tabs>
          <w:tab w:val="num" w:pos="6480"/>
        </w:tabs>
        <w:ind w:left="6480" w:hanging="360"/>
      </w:pPr>
      <w:rPr>
        <w:rFonts w:ascii="Wingdings" w:hAnsi="Wingdings" w:hint="default"/>
      </w:rPr>
    </w:lvl>
  </w:abstractNum>
  <w:num w:numId="1" w16cid:durableId="928006670">
    <w:abstractNumId w:val="8"/>
  </w:num>
  <w:num w:numId="2" w16cid:durableId="102115175">
    <w:abstractNumId w:val="0"/>
  </w:num>
  <w:num w:numId="3" w16cid:durableId="1552620529">
    <w:abstractNumId w:val="5"/>
  </w:num>
  <w:num w:numId="4" w16cid:durableId="101843642">
    <w:abstractNumId w:val="6"/>
  </w:num>
  <w:num w:numId="5" w16cid:durableId="1710259858">
    <w:abstractNumId w:val="4"/>
  </w:num>
  <w:num w:numId="6" w16cid:durableId="1075199464">
    <w:abstractNumId w:val="13"/>
  </w:num>
  <w:num w:numId="7" w16cid:durableId="27071074">
    <w:abstractNumId w:val="7"/>
  </w:num>
  <w:num w:numId="8" w16cid:durableId="1101754367">
    <w:abstractNumId w:val="2"/>
  </w:num>
  <w:num w:numId="9" w16cid:durableId="725569837">
    <w:abstractNumId w:val="10"/>
  </w:num>
  <w:num w:numId="10" w16cid:durableId="1777284138">
    <w:abstractNumId w:val="1"/>
  </w:num>
  <w:num w:numId="11" w16cid:durableId="1511531233">
    <w:abstractNumId w:val="3"/>
  </w:num>
  <w:num w:numId="12" w16cid:durableId="1919165602">
    <w:abstractNumId w:val="12"/>
  </w:num>
  <w:num w:numId="13" w16cid:durableId="1074594489">
    <w:abstractNumId w:val="11"/>
  </w:num>
  <w:num w:numId="14" w16cid:durableId="91169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34"/>
    <w:rsid w:val="000035D0"/>
    <w:rsid w:val="00083386"/>
    <w:rsid w:val="000E222E"/>
    <w:rsid w:val="00315EF4"/>
    <w:rsid w:val="0034006B"/>
    <w:rsid w:val="00386A6F"/>
    <w:rsid w:val="00472A34"/>
    <w:rsid w:val="004A21D4"/>
    <w:rsid w:val="004A4F04"/>
    <w:rsid w:val="00572D42"/>
    <w:rsid w:val="005A2D65"/>
    <w:rsid w:val="00613F49"/>
    <w:rsid w:val="0069686D"/>
    <w:rsid w:val="006E23E2"/>
    <w:rsid w:val="008E586E"/>
    <w:rsid w:val="00927848"/>
    <w:rsid w:val="00AD619F"/>
    <w:rsid w:val="00B85517"/>
    <w:rsid w:val="00C66975"/>
    <w:rsid w:val="00C9011C"/>
    <w:rsid w:val="00CF11F9"/>
    <w:rsid w:val="00CF3376"/>
    <w:rsid w:val="00D64AB7"/>
    <w:rsid w:val="00DB52FE"/>
    <w:rsid w:val="00DC0EE9"/>
    <w:rsid w:val="00DD2131"/>
    <w:rsid w:val="00E6431E"/>
    <w:rsid w:val="00E86EAD"/>
    <w:rsid w:val="00EF24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F263"/>
  <w15:docId w15:val="{33650E46-2A79-4B56-8CC2-36B08246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19F"/>
    <w:pPr>
      <w:ind w:left="720"/>
      <w:contextualSpacing/>
    </w:pPr>
  </w:style>
  <w:style w:type="table" w:styleId="TableGrid">
    <w:name w:val="Table Grid"/>
    <w:basedOn w:val="TableNormal"/>
    <w:uiPriority w:val="59"/>
    <w:rsid w:val="00B8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EE9"/>
  </w:style>
  <w:style w:type="paragraph" w:styleId="Footer">
    <w:name w:val="footer"/>
    <w:basedOn w:val="Normal"/>
    <w:link w:val="FooterChar"/>
    <w:uiPriority w:val="99"/>
    <w:unhideWhenUsed/>
    <w:rsid w:val="00DC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5037">
      <w:bodyDiv w:val="1"/>
      <w:marLeft w:val="0"/>
      <w:marRight w:val="0"/>
      <w:marTop w:val="0"/>
      <w:marBottom w:val="0"/>
      <w:divBdr>
        <w:top w:val="none" w:sz="0" w:space="0" w:color="auto"/>
        <w:left w:val="none" w:sz="0" w:space="0" w:color="auto"/>
        <w:bottom w:val="none" w:sz="0" w:space="0" w:color="auto"/>
        <w:right w:val="none" w:sz="0" w:space="0" w:color="auto"/>
      </w:divBdr>
      <w:divsChild>
        <w:div w:id="933317278">
          <w:marLeft w:val="187"/>
          <w:marRight w:val="0"/>
          <w:marTop w:val="0"/>
          <w:marBottom w:val="0"/>
          <w:divBdr>
            <w:top w:val="none" w:sz="0" w:space="0" w:color="auto"/>
            <w:left w:val="none" w:sz="0" w:space="0" w:color="auto"/>
            <w:bottom w:val="none" w:sz="0" w:space="0" w:color="auto"/>
            <w:right w:val="none" w:sz="0" w:space="0" w:color="auto"/>
          </w:divBdr>
        </w:div>
        <w:div w:id="1174107840">
          <w:marLeft w:val="187"/>
          <w:marRight w:val="0"/>
          <w:marTop w:val="0"/>
          <w:marBottom w:val="0"/>
          <w:divBdr>
            <w:top w:val="none" w:sz="0" w:space="0" w:color="auto"/>
            <w:left w:val="none" w:sz="0" w:space="0" w:color="auto"/>
            <w:bottom w:val="none" w:sz="0" w:space="0" w:color="auto"/>
            <w:right w:val="none" w:sz="0" w:space="0" w:color="auto"/>
          </w:divBdr>
        </w:div>
        <w:div w:id="551503028">
          <w:marLeft w:val="187"/>
          <w:marRight w:val="0"/>
          <w:marTop w:val="0"/>
          <w:marBottom w:val="0"/>
          <w:divBdr>
            <w:top w:val="none" w:sz="0" w:space="0" w:color="auto"/>
            <w:left w:val="none" w:sz="0" w:space="0" w:color="auto"/>
            <w:bottom w:val="none" w:sz="0" w:space="0" w:color="auto"/>
            <w:right w:val="none" w:sz="0" w:space="0" w:color="auto"/>
          </w:divBdr>
        </w:div>
        <w:div w:id="1634678923">
          <w:marLeft w:val="187"/>
          <w:marRight w:val="0"/>
          <w:marTop w:val="0"/>
          <w:marBottom w:val="0"/>
          <w:divBdr>
            <w:top w:val="none" w:sz="0" w:space="0" w:color="auto"/>
            <w:left w:val="none" w:sz="0" w:space="0" w:color="auto"/>
            <w:bottom w:val="none" w:sz="0" w:space="0" w:color="auto"/>
            <w:right w:val="none" w:sz="0" w:space="0" w:color="auto"/>
          </w:divBdr>
        </w:div>
        <w:div w:id="1257061664">
          <w:marLeft w:val="187"/>
          <w:marRight w:val="0"/>
          <w:marTop w:val="0"/>
          <w:marBottom w:val="0"/>
          <w:divBdr>
            <w:top w:val="none" w:sz="0" w:space="0" w:color="auto"/>
            <w:left w:val="none" w:sz="0" w:space="0" w:color="auto"/>
            <w:bottom w:val="none" w:sz="0" w:space="0" w:color="auto"/>
            <w:right w:val="none" w:sz="0" w:space="0" w:color="auto"/>
          </w:divBdr>
        </w:div>
        <w:div w:id="1000699328">
          <w:marLeft w:val="187"/>
          <w:marRight w:val="0"/>
          <w:marTop w:val="0"/>
          <w:marBottom w:val="0"/>
          <w:divBdr>
            <w:top w:val="none" w:sz="0" w:space="0" w:color="auto"/>
            <w:left w:val="none" w:sz="0" w:space="0" w:color="auto"/>
            <w:bottom w:val="none" w:sz="0" w:space="0" w:color="auto"/>
            <w:right w:val="none" w:sz="0" w:space="0" w:color="auto"/>
          </w:divBdr>
        </w:div>
        <w:div w:id="1729573691">
          <w:marLeft w:val="187"/>
          <w:marRight w:val="0"/>
          <w:marTop w:val="0"/>
          <w:marBottom w:val="0"/>
          <w:divBdr>
            <w:top w:val="none" w:sz="0" w:space="0" w:color="auto"/>
            <w:left w:val="none" w:sz="0" w:space="0" w:color="auto"/>
            <w:bottom w:val="none" w:sz="0" w:space="0" w:color="auto"/>
            <w:right w:val="none" w:sz="0" w:space="0" w:color="auto"/>
          </w:divBdr>
        </w:div>
      </w:divsChild>
    </w:div>
    <w:div w:id="184487775">
      <w:bodyDiv w:val="1"/>
      <w:marLeft w:val="0"/>
      <w:marRight w:val="0"/>
      <w:marTop w:val="0"/>
      <w:marBottom w:val="0"/>
      <w:divBdr>
        <w:top w:val="none" w:sz="0" w:space="0" w:color="auto"/>
        <w:left w:val="none" w:sz="0" w:space="0" w:color="auto"/>
        <w:bottom w:val="none" w:sz="0" w:space="0" w:color="auto"/>
        <w:right w:val="none" w:sz="0" w:space="0" w:color="auto"/>
      </w:divBdr>
    </w:div>
    <w:div w:id="337932310">
      <w:bodyDiv w:val="1"/>
      <w:marLeft w:val="0"/>
      <w:marRight w:val="0"/>
      <w:marTop w:val="0"/>
      <w:marBottom w:val="0"/>
      <w:divBdr>
        <w:top w:val="none" w:sz="0" w:space="0" w:color="auto"/>
        <w:left w:val="none" w:sz="0" w:space="0" w:color="auto"/>
        <w:bottom w:val="none" w:sz="0" w:space="0" w:color="auto"/>
        <w:right w:val="none" w:sz="0" w:space="0" w:color="auto"/>
      </w:divBdr>
      <w:divsChild>
        <w:div w:id="2066947656">
          <w:marLeft w:val="547"/>
          <w:marRight w:val="0"/>
          <w:marTop w:val="115"/>
          <w:marBottom w:val="0"/>
          <w:divBdr>
            <w:top w:val="none" w:sz="0" w:space="0" w:color="auto"/>
            <w:left w:val="none" w:sz="0" w:space="0" w:color="auto"/>
            <w:bottom w:val="none" w:sz="0" w:space="0" w:color="auto"/>
            <w:right w:val="none" w:sz="0" w:space="0" w:color="auto"/>
          </w:divBdr>
        </w:div>
        <w:div w:id="994990750">
          <w:marLeft w:val="547"/>
          <w:marRight w:val="0"/>
          <w:marTop w:val="115"/>
          <w:marBottom w:val="0"/>
          <w:divBdr>
            <w:top w:val="none" w:sz="0" w:space="0" w:color="auto"/>
            <w:left w:val="none" w:sz="0" w:space="0" w:color="auto"/>
            <w:bottom w:val="none" w:sz="0" w:space="0" w:color="auto"/>
            <w:right w:val="none" w:sz="0" w:space="0" w:color="auto"/>
          </w:divBdr>
        </w:div>
        <w:div w:id="145512354">
          <w:marLeft w:val="547"/>
          <w:marRight w:val="0"/>
          <w:marTop w:val="115"/>
          <w:marBottom w:val="0"/>
          <w:divBdr>
            <w:top w:val="none" w:sz="0" w:space="0" w:color="auto"/>
            <w:left w:val="none" w:sz="0" w:space="0" w:color="auto"/>
            <w:bottom w:val="none" w:sz="0" w:space="0" w:color="auto"/>
            <w:right w:val="none" w:sz="0" w:space="0" w:color="auto"/>
          </w:divBdr>
        </w:div>
        <w:div w:id="423262176">
          <w:marLeft w:val="547"/>
          <w:marRight w:val="0"/>
          <w:marTop w:val="115"/>
          <w:marBottom w:val="0"/>
          <w:divBdr>
            <w:top w:val="none" w:sz="0" w:space="0" w:color="auto"/>
            <w:left w:val="none" w:sz="0" w:space="0" w:color="auto"/>
            <w:bottom w:val="none" w:sz="0" w:space="0" w:color="auto"/>
            <w:right w:val="none" w:sz="0" w:space="0" w:color="auto"/>
          </w:divBdr>
        </w:div>
        <w:div w:id="1075398889">
          <w:marLeft w:val="547"/>
          <w:marRight w:val="0"/>
          <w:marTop w:val="115"/>
          <w:marBottom w:val="0"/>
          <w:divBdr>
            <w:top w:val="none" w:sz="0" w:space="0" w:color="auto"/>
            <w:left w:val="none" w:sz="0" w:space="0" w:color="auto"/>
            <w:bottom w:val="none" w:sz="0" w:space="0" w:color="auto"/>
            <w:right w:val="none" w:sz="0" w:space="0" w:color="auto"/>
          </w:divBdr>
        </w:div>
        <w:div w:id="1884514434">
          <w:marLeft w:val="547"/>
          <w:marRight w:val="0"/>
          <w:marTop w:val="115"/>
          <w:marBottom w:val="0"/>
          <w:divBdr>
            <w:top w:val="none" w:sz="0" w:space="0" w:color="auto"/>
            <w:left w:val="none" w:sz="0" w:space="0" w:color="auto"/>
            <w:bottom w:val="none" w:sz="0" w:space="0" w:color="auto"/>
            <w:right w:val="none" w:sz="0" w:space="0" w:color="auto"/>
          </w:divBdr>
        </w:div>
        <w:div w:id="471868846">
          <w:marLeft w:val="547"/>
          <w:marRight w:val="0"/>
          <w:marTop w:val="115"/>
          <w:marBottom w:val="0"/>
          <w:divBdr>
            <w:top w:val="none" w:sz="0" w:space="0" w:color="auto"/>
            <w:left w:val="none" w:sz="0" w:space="0" w:color="auto"/>
            <w:bottom w:val="none" w:sz="0" w:space="0" w:color="auto"/>
            <w:right w:val="none" w:sz="0" w:space="0" w:color="auto"/>
          </w:divBdr>
        </w:div>
      </w:divsChild>
    </w:div>
    <w:div w:id="373817368">
      <w:bodyDiv w:val="1"/>
      <w:marLeft w:val="0"/>
      <w:marRight w:val="0"/>
      <w:marTop w:val="0"/>
      <w:marBottom w:val="0"/>
      <w:divBdr>
        <w:top w:val="none" w:sz="0" w:space="0" w:color="auto"/>
        <w:left w:val="none" w:sz="0" w:space="0" w:color="auto"/>
        <w:bottom w:val="none" w:sz="0" w:space="0" w:color="auto"/>
        <w:right w:val="none" w:sz="0" w:space="0" w:color="auto"/>
      </w:divBdr>
      <w:divsChild>
        <w:div w:id="221141304">
          <w:marLeft w:val="547"/>
          <w:marRight w:val="0"/>
          <w:marTop w:val="0"/>
          <w:marBottom w:val="0"/>
          <w:divBdr>
            <w:top w:val="none" w:sz="0" w:space="0" w:color="auto"/>
            <w:left w:val="none" w:sz="0" w:space="0" w:color="auto"/>
            <w:bottom w:val="none" w:sz="0" w:space="0" w:color="auto"/>
            <w:right w:val="none" w:sz="0" w:space="0" w:color="auto"/>
          </w:divBdr>
        </w:div>
        <w:div w:id="712735667">
          <w:marLeft w:val="547"/>
          <w:marRight w:val="0"/>
          <w:marTop w:val="0"/>
          <w:marBottom w:val="0"/>
          <w:divBdr>
            <w:top w:val="none" w:sz="0" w:space="0" w:color="auto"/>
            <w:left w:val="none" w:sz="0" w:space="0" w:color="auto"/>
            <w:bottom w:val="none" w:sz="0" w:space="0" w:color="auto"/>
            <w:right w:val="none" w:sz="0" w:space="0" w:color="auto"/>
          </w:divBdr>
        </w:div>
        <w:div w:id="940599766">
          <w:marLeft w:val="547"/>
          <w:marRight w:val="0"/>
          <w:marTop w:val="0"/>
          <w:marBottom w:val="0"/>
          <w:divBdr>
            <w:top w:val="none" w:sz="0" w:space="0" w:color="auto"/>
            <w:left w:val="none" w:sz="0" w:space="0" w:color="auto"/>
            <w:bottom w:val="none" w:sz="0" w:space="0" w:color="auto"/>
            <w:right w:val="none" w:sz="0" w:space="0" w:color="auto"/>
          </w:divBdr>
        </w:div>
        <w:div w:id="1839536438">
          <w:marLeft w:val="547"/>
          <w:marRight w:val="0"/>
          <w:marTop w:val="0"/>
          <w:marBottom w:val="0"/>
          <w:divBdr>
            <w:top w:val="none" w:sz="0" w:space="0" w:color="auto"/>
            <w:left w:val="none" w:sz="0" w:space="0" w:color="auto"/>
            <w:bottom w:val="none" w:sz="0" w:space="0" w:color="auto"/>
            <w:right w:val="none" w:sz="0" w:space="0" w:color="auto"/>
          </w:divBdr>
        </w:div>
        <w:div w:id="2036232044">
          <w:marLeft w:val="547"/>
          <w:marRight w:val="0"/>
          <w:marTop w:val="0"/>
          <w:marBottom w:val="0"/>
          <w:divBdr>
            <w:top w:val="none" w:sz="0" w:space="0" w:color="auto"/>
            <w:left w:val="none" w:sz="0" w:space="0" w:color="auto"/>
            <w:bottom w:val="none" w:sz="0" w:space="0" w:color="auto"/>
            <w:right w:val="none" w:sz="0" w:space="0" w:color="auto"/>
          </w:divBdr>
        </w:div>
        <w:div w:id="1110245752">
          <w:marLeft w:val="547"/>
          <w:marRight w:val="0"/>
          <w:marTop w:val="0"/>
          <w:marBottom w:val="0"/>
          <w:divBdr>
            <w:top w:val="none" w:sz="0" w:space="0" w:color="auto"/>
            <w:left w:val="none" w:sz="0" w:space="0" w:color="auto"/>
            <w:bottom w:val="none" w:sz="0" w:space="0" w:color="auto"/>
            <w:right w:val="none" w:sz="0" w:space="0" w:color="auto"/>
          </w:divBdr>
        </w:div>
        <w:div w:id="2056655477">
          <w:marLeft w:val="547"/>
          <w:marRight w:val="0"/>
          <w:marTop w:val="0"/>
          <w:marBottom w:val="0"/>
          <w:divBdr>
            <w:top w:val="none" w:sz="0" w:space="0" w:color="auto"/>
            <w:left w:val="none" w:sz="0" w:space="0" w:color="auto"/>
            <w:bottom w:val="none" w:sz="0" w:space="0" w:color="auto"/>
            <w:right w:val="none" w:sz="0" w:space="0" w:color="auto"/>
          </w:divBdr>
        </w:div>
        <w:div w:id="1645232609">
          <w:marLeft w:val="547"/>
          <w:marRight w:val="0"/>
          <w:marTop w:val="0"/>
          <w:marBottom w:val="0"/>
          <w:divBdr>
            <w:top w:val="none" w:sz="0" w:space="0" w:color="auto"/>
            <w:left w:val="none" w:sz="0" w:space="0" w:color="auto"/>
            <w:bottom w:val="none" w:sz="0" w:space="0" w:color="auto"/>
            <w:right w:val="none" w:sz="0" w:space="0" w:color="auto"/>
          </w:divBdr>
        </w:div>
        <w:div w:id="1496383722">
          <w:marLeft w:val="547"/>
          <w:marRight w:val="0"/>
          <w:marTop w:val="0"/>
          <w:marBottom w:val="0"/>
          <w:divBdr>
            <w:top w:val="none" w:sz="0" w:space="0" w:color="auto"/>
            <w:left w:val="none" w:sz="0" w:space="0" w:color="auto"/>
            <w:bottom w:val="none" w:sz="0" w:space="0" w:color="auto"/>
            <w:right w:val="none" w:sz="0" w:space="0" w:color="auto"/>
          </w:divBdr>
        </w:div>
      </w:divsChild>
    </w:div>
    <w:div w:id="448477878">
      <w:bodyDiv w:val="1"/>
      <w:marLeft w:val="0"/>
      <w:marRight w:val="0"/>
      <w:marTop w:val="0"/>
      <w:marBottom w:val="0"/>
      <w:divBdr>
        <w:top w:val="none" w:sz="0" w:space="0" w:color="auto"/>
        <w:left w:val="none" w:sz="0" w:space="0" w:color="auto"/>
        <w:bottom w:val="none" w:sz="0" w:space="0" w:color="auto"/>
        <w:right w:val="none" w:sz="0" w:space="0" w:color="auto"/>
      </w:divBdr>
      <w:divsChild>
        <w:div w:id="271790969">
          <w:marLeft w:val="187"/>
          <w:marRight w:val="0"/>
          <w:marTop w:val="0"/>
          <w:marBottom w:val="0"/>
          <w:divBdr>
            <w:top w:val="none" w:sz="0" w:space="0" w:color="auto"/>
            <w:left w:val="none" w:sz="0" w:space="0" w:color="auto"/>
            <w:bottom w:val="none" w:sz="0" w:space="0" w:color="auto"/>
            <w:right w:val="none" w:sz="0" w:space="0" w:color="auto"/>
          </w:divBdr>
        </w:div>
        <w:div w:id="793715101">
          <w:marLeft w:val="187"/>
          <w:marRight w:val="0"/>
          <w:marTop w:val="0"/>
          <w:marBottom w:val="0"/>
          <w:divBdr>
            <w:top w:val="none" w:sz="0" w:space="0" w:color="auto"/>
            <w:left w:val="none" w:sz="0" w:space="0" w:color="auto"/>
            <w:bottom w:val="none" w:sz="0" w:space="0" w:color="auto"/>
            <w:right w:val="none" w:sz="0" w:space="0" w:color="auto"/>
          </w:divBdr>
        </w:div>
        <w:div w:id="2120298310">
          <w:marLeft w:val="187"/>
          <w:marRight w:val="0"/>
          <w:marTop w:val="0"/>
          <w:marBottom w:val="0"/>
          <w:divBdr>
            <w:top w:val="none" w:sz="0" w:space="0" w:color="auto"/>
            <w:left w:val="none" w:sz="0" w:space="0" w:color="auto"/>
            <w:bottom w:val="none" w:sz="0" w:space="0" w:color="auto"/>
            <w:right w:val="none" w:sz="0" w:space="0" w:color="auto"/>
          </w:divBdr>
        </w:div>
        <w:div w:id="2040080198">
          <w:marLeft w:val="187"/>
          <w:marRight w:val="0"/>
          <w:marTop w:val="0"/>
          <w:marBottom w:val="0"/>
          <w:divBdr>
            <w:top w:val="none" w:sz="0" w:space="0" w:color="auto"/>
            <w:left w:val="none" w:sz="0" w:space="0" w:color="auto"/>
            <w:bottom w:val="none" w:sz="0" w:space="0" w:color="auto"/>
            <w:right w:val="none" w:sz="0" w:space="0" w:color="auto"/>
          </w:divBdr>
        </w:div>
        <w:div w:id="457139491">
          <w:marLeft w:val="187"/>
          <w:marRight w:val="0"/>
          <w:marTop w:val="0"/>
          <w:marBottom w:val="0"/>
          <w:divBdr>
            <w:top w:val="none" w:sz="0" w:space="0" w:color="auto"/>
            <w:left w:val="none" w:sz="0" w:space="0" w:color="auto"/>
            <w:bottom w:val="none" w:sz="0" w:space="0" w:color="auto"/>
            <w:right w:val="none" w:sz="0" w:space="0" w:color="auto"/>
          </w:divBdr>
        </w:div>
      </w:divsChild>
    </w:div>
    <w:div w:id="552694148">
      <w:bodyDiv w:val="1"/>
      <w:marLeft w:val="0"/>
      <w:marRight w:val="0"/>
      <w:marTop w:val="0"/>
      <w:marBottom w:val="0"/>
      <w:divBdr>
        <w:top w:val="none" w:sz="0" w:space="0" w:color="auto"/>
        <w:left w:val="none" w:sz="0" w:space="0" w:color="auto"/>
        <w:bottom w:val="none" w:sz="0" w:space="0" w:color="auto"/>
        <w:right w:val="none" w:sz="0" w:space="0" w:color="auto"/>
      </w:divBdr>
      <w:divsChild>
        <w:div w:id="1472213797">
          <w:marLeft w:val="1800"/>
          <w:marRight w:val="0"/>
          <w:marTop w:val="0"/>
          <w:marBottom w:val="0"/>
          <w:divBdr>
            <w:top w:val="none" w:sz="0" w:space="0" w:color="auto"/>
            <w:left w:val="none" w:sz="0" w:space="0" w:color="auto"/>
            <w:bottom w:val="none" w:sz="0" w:space="0" w:color="auto"/>
            <w:right w:val="none" w:sz="0" w:space="0" w:color="auto"/>
          </w:divBdr>
        </w:div>
        <w:div w:id="1685744897">
          <w:marLeft w:val="1800"/>
          <w:marRight w:val="0"/>
          <w:marTop w:val="0"/>
          <w:marBottom w:val="0"/>
          <w:divBdr>
            <w:top w:val="none" w:sz="0" w:space="0" w:color="auto"/>
            <w:left w:val="none" w:sz="0" w:space="0" w:color="auto"/>
            <w:bottom w:val="none" w:sz="0" w:space="0" w:color="auto"/>
            <w:right w:val="none" w:sz="0" w:space="0" w:color="auto"/>
          </w:divBdr>
        </w:div>
        <w:div w:id="1406411313">
          <w:marLeft w:val="1800"/>
          <w:marRight w:val="0"/>
          <w:marTop w:val="0"/>
          <w:marBottom w:val="0"/>
          <w:divBdr>
            <w:top w:val="none" w:sz="0" w:space="0" w:color="auto"/>
            <w:left w:val="none" w:sz="0" w:space="0" w:color="auto"/>
            <w:bottom w:val="none" w:sz="0" w:space="0" w:color="auto"/>
            <w:right w:val="none" w:sz="0" w:space="0" w:color="auto"/>
          </w:divBdr>
        </w:div>
        <w:div w:id="254940886">
          <w:marLeft w:val="1800"/>
          <w:marRight w:val="0"/>
          <w:marTop w:val="0"/>
          <w:marBottom w:val="0"/>
          <w:divBdr>
            <w:top w:val="none" w:sz="0" w:space="0" w:color="auto"/>
            <w:left w:val="none" w:sz="0" w:space="0" w:color="auto"/>
            <w:bottom w:val="none" w:sz="0" w:space="0" w:color="auto"/>
            <w:right w:val="none" w:sz="0" w:space="0" w:color="auto"/>
          </w:divBdr>
        </w:div>
        <w:div w:id="129906233">
          <w:marLeft w:val="1800"/>
          <w:marRight w:val="0"/>
          <w:marTop w:val="0"/>
          <w:marBottom w:val="0"/>
          <w:divBdr>
            <w:top w:val="none" w:sz="0" w:space="0" w:color="auto"/>
            <w:left w:val="none" w:sz="0" w:space="0" w:color="auto"/>
            <w:bottom w:val="none" w:sz="0" w:space="0" w:color="auto"/>
            <w:right w:val="none" w:sz="0" w:space="0" w:color="auto"/>
          </w:divBdr>
        </w:div>
        <w:div w:id="181826309">
          <w:marLeft w:val="1800"/>
          <w:marRight w:val="0"/>
          <w:marTop w:val="0"/>
          <w:marBottom w:val="0"/>
          <w:divBdr>
            <w:top w:val="none" w:sz="0" w:space="0" w:color="auto"/>
            <w:left w:val="none" w:sz="0" w:space="0" w:color="auto"/>
            <w:bottom w:val="none" w:sz="0" w:space="0" w:color="auto"/>
            <w:right w:val="none" w:sz="0" w:space="0" w:color="auto"/>
          </w:divBdr>
        </w:div>
        <w:div w:id="1754083919">
          <w:marLeft w:val="1800"/>
          <w:marRight w:val="0"/>
          <w:marTop w:val="0"/>
          <w:marBottom w:val="0"/>
          <w:divBdr>
            <w:top w:val="none" w:sz="0" w:space="0" w:color="auto"/>
            <w:left w:val="none" w:sz="0" w:space="0" w:color="auto"/>
            <w:bottom w:val="none" w:sz="0" w:space="0" w:color="auto"/>
            <w:right w:val="none" w:sz="0" w:space="0" w:color="auto"/>
          </w:divBdr>
        </w:div>
      </w:divsChild>
    </w:div>
    <w:div w:id="601114138">
      <w:bodyDiv w:val="1"/>
      <w:marLeft w:val="0"/>
      <w:marRight w:val="0"/>
      <w:marTop w:val="0"/>
      <w:marBottom w:val="0"/>
      <w:divBdr>
        <w:top w:val="none" w:sz="0" w:space="0" w:color="auto"/>
        <w:left w:val="none" w:sz="0" w:space="0" w:color="auto"/>
        <w:bottom w:val="none" w:sz="0" w:space="0" w:color="auto"/>
        <w:right w:val="none" w:sz="0" w:space="0" w:color="auto"/>
      </w:divBdr>
      <w:divsChild>
        <w:div w:id="473253767">
          <w:marLeft w:val="547"/>
          <w:marRight w:val="0"/>
          <w:marTop w:val="134"/>
          <w:marBottom w:val="0"/>
          <w:divBdr>
            <w:top w:val="none" w:sz="0" w:space="0" w:color="auto"/>
            <w:left w:val="none" w:sz="0" w:space="0" w:color="auto"/>
            <w:bottom w:val="none" w:sz="0" w:space="0" w:color="auto"/>
            <w:right w:val="none" w:sz="0" w:space="0" w:color="auto"/>
          </w:divBdr>
        </w:div>
        <w:div w:id="478495973">
          <w:marLeft w:val="547"/>
          <w:marRight w:val="0"/>
          <w:marTop w:val="134"/>
          <w:marBottom w:val="0"/>
          <w:divBdr>
            <w:top w:val="none" w:sz="0" w:space="0" w:color="auto"/>
            <w:left w:val="none" w:sz="0" w:space="0" w:color="auto"/>
            <w:bottom w:val="none" w:sz="0" w:space="0" w:color="auto"/>
            <w:right w:val="none" w:sz="0" w:space="0" w:color="auto"/>
          </w:divBdr>
        </w:div>
        <w:div w:id="2100329510">
          <w:marLeft w:val="547"/>
          <w:marRight w:val="0"/>
          <w:marTop w:val="134"/>
          <w:marBottom w:val="0"/>
          <w:divBdr>
            <w:top w:val="none" w:sz="0" w:space="0" w:color="auto"/>
            <w:left w:val="none" w:sz="0" w:space="0" w:color="auto"/>
            <w:bottom w:val="none" w:sz="0" w:space="0" w:color="auto"/>
            <w:right w:val="none" w:sz="0" w:space="0" w:color="auto"/>
          </w:divBdr>
        </w:div>
        <w:div w:id="1603681629">
          <w:marLeft w:val="547"/>
          <w:marRight w:val="0"/>
          <w:marTop w:val="134"/>
          <w:marBottom w:val="0"/>
          <w:divBdr>
            <w:top w:val="none" w:sz="0" w:space="0" w:color="auto"/>
            <w:left w:val="none" w:sz="0" w:space="0" w:color="auto"/>
            <w:bottom w:val="none" w:sz="0" w:space="0" w:color="auto"/>
            <w:right w:val="none" w:sz="0" w:space="0" w:color="auto"/>
          </w:divBdr>
        </w:div>
      </w:divsChild>
    </w:div>
    <w:div w:id="725106777">
      <w:bodyDiv w:val="1"/>
      <w:marLeft w:val="0"/>
      <w:marRight w:val="0"/>
      <w:marTop w:val="0"/>
      <w:marBottom w:val="0"/>
      <w:divBdr>
        <w:top w:val="none" w:sz="0" w:space="0" w:color="auto"/>
        <w:left w:val="none" w:sz="0" w:space="0" w:color="auto"/>
        <w:bottom w:val="none" w:sz="0" w:space="0" w:color="auto"/>
        <w:right w:val="none" w:sz="0" w:space="0" w:color="auto"/>
      </w:divBdr>
      <w:divsChild>
        <w:div w:id="806896405">
          <w:marLeft w:val="547"/>
          <w:marRight w:val="0"/>
          <w:marTop w:val="0"/>
          <w:marBottom w:val="0"/>
          <w:divBdr>
            <w:top w:val="none" w:sz="0" w:space="0" w:color="auto"/>
            <w:left w:val="none" w:sz="0" w:space="0" w:color="auto"/>
            <w:bottom w:val="none" w:sz="0" w:space="0" w:color="auto"/>
            <w:right w:val="none" w:sz="0" w:space="0" w:color="auto"/>
          </w:divBdr>
        </w:div>
      </w:divsChild>
    </w:div>
    <w:div w:id="963197418">
      <w:bodyDiv w:val="1"/>
      <w:marLeft w:val="0"/>
      <w:marRight w:val="0"/>
      <w:marTop w:val="0"/>
      <w:marBottom w:val="0"/>
      <w:divBdr>
        <w:top w:val="none" w:sz="0" w:space="0" w:color="auto"/>
        <w:left w:val="none" w:sz="0" w:space="0" w:color="auto"/>
        <w:bottom w:val="none" w:sz="0" w:space="0" w:color="auto"/>
        <w:right w:val="none" w:sz="0" w:space="0" w:color="auto"/>
      </w:divBdr>
      <w:divsChild>
        <w:div w:id="25910861">
          <w:marLeft w:val="547"/>
          <w:marRight w:val="0"/>
          <w:marTop w:val="0"/>
          <w:marBottom w:val="0"/>
          <w:divBdr>
            <w:top w:val="none" w:sz="0" w:space="0" w:color="auto"/>
            <w:left w:val="none" w:sz="0" w:space="0" w:color="auto"/>
            <w:bottom w:val="none" w:sz="0" w:space="0" w:color="auto"/>
            <w:right w:val="none" w:sz="0" w:space="0" w:color="auto"/>
          </w:divBdr>
        </w:div>
        <w:div w:id="130026895">
          <w:marLeft w:val="547"/>
          <w:marRight w:val="0"/>
          <w:marTop w:val="0"/>
          <w:marBottom w:val="0"/>
          <w:divBdr>
            <w:top w:val="none" w:sz="0" w:space="0" w:color="auto"/>
            <w:left w:val="none" w:sz="0" w:space="0" w:color="auto"/>
            <w:bottom w:val="none" w:sz="0" w:space="0" w:color="auto"/>
            <w:right w:val="none" w:sz="0" w:space="0" w:color="auto"/>
          </w:divBdr>
        </w:div>
        <w:div w:id="187261038">
          <w:marLeft w:val="547"/>
          <w:marRight w:val="0"/>
          <w:marTop w:val="0"/>
          <w:marBottom w:val="0"/>
          <w:divBdr>
            <w:top w:val="none" w:sz="0" w:space="0" w:color="auto"/>
            <w:left w:val="none" w:sz="0" w:space="0" w:color="auto"/>
            <w:bottom w:val="none" w:sz="0" w:space="0" w:color="auto"/>
            <w:right w:val="none" w:sz="0" w:space="0" w:color="auto"/>
          </w:divBdr>
        </w:div>
        <w:div w:id="2113086566">
          <w:marLeft w:val="547"/>
          <w:marRight w:val="0"/>
          <w:marTop w:val="0"/>
          <w:marBottom w:val="0"/>
          <w:divBdr>
            <w:top w:val="none" w:sz="0" w:space="0" w:color="auto"/>
            <w:left w:val="none" w:sz="0" w:space="0" w:color="auto"/>
            <w:bottom w:val="none" w:sz="0" w:space="0" w:color="auto"/>
            <w:right w:val="none" w:sz="0" w:space="0" w:color="auto"/>
          </w:divBdr>
        </w:div>
        <w:div w:id="1616789243">
          <w:marLeft w:val="547"/>
          <w:marRight w:val="0"/>
          <w:marTop w:val="0"/>
          <w:marBottom w:val="0"/>
          <w:divBdr>
            <w:top w:val="none" w:sz="0" w:space="0" w:color="auto"/>
            <w:left w:val="none" w:sz="0" w:space="0" w:color="auto"/>
            <w:bottom w:val="none" w:sz="0" w:space="0" w:color="auto"/>
            <w:right w:val="none" w:sz="0" w:space="0" w:color="auto"/>
          </w:divBdr>
        </w:div>
        <w:div w:id="367073223">
          <w:marLeft w:val="547"/>
          <w:marRight w:val="0"/>
          <w:marTop w:val="0"/>
          <w:marBottom w:val="0"/>
          <w:divBdr>
            <w:top w:val="none" w:sz="0" w:space="0" w:color="auto"/>
            <w:left w:val="none" w:sz="0" w:space="0" w:color="auto"/>
            <w:bottom w:val="none" w:sz="0" w:space="0" w:color="auto"/>
            <w:right w:val="none" w:sz="0" w:space="0" w:color="auto"/>
          </w:divBdr>
        </w:div>
        <w:div w:id="863057939">
          <w:marLeft w:val="547"/>
          <w:marRight w:val="0"/>
          <w:marTop w:val="0"/>
          <w:marBottom w:val="0"/>
          <w:divBdr>
            <w:top w:val="none" w:sz="0" w:space="0" w:color="auto"/>
            <w:left w:val="none" w:sz="0" w:space="0" w:color="auto"/>
            <w:bottom w:val="none" w:sz="0" w:space="0" w:color="auto"/>
            <w:right w:val="none" w:sz="0" w:space="0" w:color="auto"/>
          </w:divBdr>
        </w:div>
      </w:divsChild>
    </w:div>
    <w:div w:id="1172988345">
      <w:bodyDiv w:val="1"/>
      <w:marLeft w:val="0"/>
      <w:marRight w:val="0"/>
      <w:marTop w:val="0"/>
      <w:marBottom w:val="0"/>
      <w:divBdr>
        <w:top w:val="none" w:sz="0" w:space="0" w:color="auto"/>
        <w:left w:val="none" w:sz="0" w:space="0" w:color="auto"/>
        <w:bottom w:val="none" w:sz="0" w:space="0" w:color="auto"/>
        <w:right w:val="none" w:sz="0" w:space="0" w:color="auto"/>
      </w:divBdr>
      <w:divsChild>
        <w:div w:id="1339425899">
          <w:marLeft w:val="547"/>
          <w:marRight w:val="0"/>
          <w:marTop w:val="0"/>
          <w:marBottom w:val="0"/>
          <w:divBdr>
            <w:top w:val="none" w:sz="0" w:space="0" w:color="auto"/>
            <w:left w:val="none" w:sz="0" w:space="0" w:color="auto"/>
            <w:bottom w:val="none" w:sz="0" w:space="0" w:color="auto"/>
            <w:right w:val="none" w:sz="0" w:space="0" w:color="auto"/>
          </w:divBdr>
        </w:div>
        <w:div w:id="678430752">
          <w:marLeft w:val="547"/>
          <w:marRight w:val="0"/>
          <w:marTop w:val="0"/>
          <w:marBottom w:val="0"/>
          <w:divBdr>
            <w:top w:val="none" w:sz="0" w:space="0" w:color="auto"/>
            <w:left w:val="none" w:sz="0" w:space="0" w:color="auto"/>
            <w:bottom w:val="none" w:sz="0" w:space="0" w:color="auto"/>
            <w:right w:val="none" w:sz="0" w:space="0" w:color="auto"/>
          </w:divBdr>
        </w:div>
        <w:div w:id="1668946878">
          <w:marLeft w:val="547"/>
          <w:marRight w:val="0"/>
          <w:marTop w:val="0"/>
          <w:marBottom w:val="0"/>
          <w:divBdr>
            <w:top w:val="none" w:sz="0" w:space="0" w:color="auto"/>
            <w:left w:val="none" w:sz="0" w:space="0" w:color="auto"/>
            <w:bottom w:val="none" w:sz="0" w:space="0" w:color="auto"/>
            <w:right w:val="none" w:sz="0" w:space="0" w:color="auto"/>
          </w:divBdr>
        </w:div>
      </w:divsChild>
    </w:div>
    <w:div w:id="1319109374">
      <w:bodyDiv w:val="1"/>
      <w:marLeft w:val="0"/>
      <w:marRight w:val="0"/>
      <w:marTop w:val="0"/>
      <w:marBottom w:val="0"/>
      <w:divBdr>
        <w:top w:val="none" w:sz="0" w:space="0" w:color="auto"/>
        <w:left w:val="none" w:sz="0" w:space="0" w:color="auto"/>
        <w:bottom w:val="none" w:sz="0" w:space="0" w:color="auto"/>
        <w:right w:val="none" w:sz="0" w:space="0" w:color="auto"/>
      </w:divBdr>
      <w:divsChild>
        <w:div w:id="1695761254">
          <w:marLeft w:val="547"/>
          <w:marRight w:val="0"/>
          <w:marTop w:val="0"/>
          <w:marBottom w:val="0"/>
          <w:divBdr>
            <w:top w:val="none" w:sz="0" w:space="0" w:color="auto"/>
            <w:left w:val="none" w:sz="0" w:space="0" w:color="auto"/>
            <w:bottom w:val="none" w:sz="0" w:space="0" w:color="auto"/>
            <w:right w:val="none" w:sz="0" w:space="0" w:color="auto"/>
          </w:divBdr>
        </w:div>
        <w:div w:id="2049603410">
          <w:marLeft w:val="547"/>
          <w:marRight w:val="0"/>
          <w:marTop w:val="0"/>
          <w:marBottom w:val="0"/>
          <w:divBdr>
            <w:top w:val="none" w:sz="0" w:space="0" w:color="auto"/>
            <w:left w:val="none" w:sz="0" w:space="0" w:color="auto"/>
            <w:bottom w:val="none" w:sz="0" w:space="0" w:color="auto"/>
            <w:right w:val="none" w:sz="0" w:space="0" w:color="auto"/>
          </w:divBdr>
        </w:div>
        <w:div w:id="321129219">
          <w:marLeft w:val="547"/>
          <w:marRight w:val="0"/>
          <w:marTop w:val="0"/>
          <w:marBottom w:val="0"/>
          <w:divBdr>
            <w:top w:val="none" w:sz="0" w:space="0" w:color="auto"/>
            <w:left w:val="none" w:sz="0" w:space="0" w:color="auto"/>
            <w:bottom w:val="none" w:sz="0" w:space="0" w:color="auto"/>
            <w:right w:val="none" w:sz="0" w:space="0" w:color="auto"/>
          </w:divBdr>
        </w:div>
        <w:div w:id="2099397101">
          <w:marLeft w:val="547"/>
          <w:marRight w:val="0"/>
          <w:marTop w:val="0"/>
          <w:marBottom w:val="0"/>
          <w:divBdr>
            <w:top w:val="none" w:sz="0" w:space="0" w:color="auto"/>
            <w:left w:val="none" w:sz="0" w:space="0" w:color="auto"/>
            <w:bottom w:val="none" w:sz="0" w:space="0" w:color="auto"/>
            <w:right w:val="none" w:sz="0" w:space="0" w:color="auto"/>
          </w:divBdr>
        </w:div>
      </w:divsChild>
    </w:div>
    <w:div w:id="1515655714">
      <w:bodyDiv w:val="1"/>
      <w:marLeft w:val="0"/>
      <w:marRight w:val="0"/>
      <w:marTop w:val="0"/>
      <w:marBottom w:val="0"/>
      <w:divBdr>
        <w:top w:val="none" w:sz="0" w:space="0" w:color="auto"/>
        <w:left w:val="none" w:sz="0" w:space="0" w:color="auto"/>
        <w:bottom w:val="none" w:sz="0" w:space="0" w:color="auto"/>
        <w:right w:val="none" w:sz="0" w:space="0" w:color="auto"/>
      </w:divBdr>
      <w:divsChild>
        <w:div w:id="673073622">
          <w:marLeft w:val="806"/>
          <w:marRight w:val="0"/>
          <w:marTop w:val="0"/>
          <w:marBottom w:val="0"/>
          <w:divBdr>
            <w:top w:val="none" w:sz="0" w:space="0" w:color="auto"/>
            <w:left w:val="none" w:sz="0" w:space="0" w:color="auto"/>
            <w:bottom w:val="none" w:sz="0" w:space="0" w:color="auto"/>
            <w:right w:val="none" w:sz="0" w:space="0" w:color="auto"/>
          </w:divBdr>
        </w:div>
        <w:div w:id="201327146">
          <w:marLeft w:val="806"/>
          <w:marRight w:val="0"/>
          <w:marTop w:val="0"/>
          <w:marBottom w:val="0"/>
          <w:divBdr>
            <w:top w:val="none" w:sz="0" w:space="0" w:color="auto"/>
            <w:left w:val="none" w:sz="0" w:space="0" w:color="auto"/>
            <w:bottom w:val="none" w:sz="0" w:space="0" w:color="auto"/>
            <w:right w:val="none" w:sz="0" w:space="0" w:color="auto"/>
          </w:divBdr>
        </w:div>
        <w:div w:id="659769700">
          <w:marLeft w:val="806"/>
          <w:marRight w:val="0"/>
          <w:marTop w:val="0"/>
          <w:marBottom w:val="0"/>
          <w:divBdr>
            <w:top w:val="none" w:sz="0" w:space="0" w:color="auto"/>
            <w:left w:val="none" w:sz="0" w:space="0" w:color="auto"/>
            <w:bottom w:val="none" w:sz="0" w:space="0" w:color="auto"/>
            <w:right w:val="none" w:sz="0" w:space="0" w:color="auto"/>
          </w:divBdr>
        </w:div>
        <w:div w:id="2042585070">
          <w:marLeft w:val="806"/>
          <w:marRight w:val="0"/>
          <w:marTop w:val="0"/>
          <w:marBottom w:val="0"/>
          <w:divBdr>
            <w:top w:val="none" w:sz="0" w:space="0" w:color="auto"/>
            <w:left w:val="none" w:sz="0" w:space="0" w:color="auto"/>
            <w:bottom w:val="none" w:sz="0" w:space="0" w:color="auto"/>
            <w:right w:val="none" w:sz="0" w:space="0" w:color="auto"/>
          </w:divBdr>
        </w:div>
        <w:div w:id="258028079">
          <w:marLeft w:val="806"/>
          <w:marRight w:val="0"/>
          <w:marTop w:val="0"/>
          <w:marBottom w:val="0"/>
          <w:divBdr>
            <w:top w:val="none" w:sz="0" w:space="0" w:color="auto"/>
            <w:left w:val="none" w:sz="0" w:space="0" w:color="auto"/>
            <w:bottom w:val="none" w:sz="0" w:space="0" w:color="auto"/>
            <w:right w:val="none" w:sz="0" w:space="0" w:color="auto"/>
          </w:divBdr>
        </w:div>
      </w:divsChild>
    </w:div>
    <w:div w:id="1676689860">
      <w:bodyDiv w:val="1"/>
      <w:marLeft w:val="0"/>
      <w:marRight w:val="0"/>
      <w:marTop w:val="0"/>
      <w:marBottom w:val="0"/>
      <w:divBdr>
        <w:top w:val="none" w:sz="0" w:space="0" w:color="auto"/>
        <w:left w:val="none" w:sz="0" w:space="0" w:color="auto"/>
        <w:bottom w:val="none" w:sz="0" w:space="0" w:color="auto"/>
        <w:right w:val="none" w:sz="0" w:space="0" w:color="auto"/>
      </w:divBdr>
      <w:divsChild>
        <w:div w:id="2062971056">
          <w:marLeft w:val="187"/>
          <w:marRight w:val="0"/>
          <w:marTop w:val="0"/>
          <w:marBottom w:val="0"/>
          <w:divBdr>
            <w:top w:val="none" w:sz="0" w:space="0" w:color="auto"/>
            <w:left w:val="none" w:sz="0" w:space="0" w:color="auto"/>
            <w:bottom w:val="none" w:sz="0" w:space="0" w:color="auto"/>
            <w:right w:val="none" w:sz="0" w:space="0" w:color="auto"/>
          </w:divBdr>
        </w:div>
        <w:div w:id="589971142">
          <w:marLeft w:val="187"/>
          <w:marRight w:val="0"/>
          <w:marTop w:val="0"/>
          <w:marBottom w:val="0"/>
          <w:divBdr>
            <w:top w:val="none" w:sz="0" w:space="0" w:color="auto"/>
            <w:left w:val="none" w:sz="0" w:space="0" w:color="auto"/>
            <w:bottom w:val="none" w:sz="0" w:space="0" w:color="auto"/>
            <w:right w:val="none" w:sz="0" w:space="0" w:color="auto"/>
          </w:divBdr>
        </w:div>
        <w:div w:id="1488940111">
          <w:marLeft w:val="187"/>
          <w:marRight w:val="0"/>
          <w:marTop w:val="0"/>
          <w:marBottom w:val="0"/>
          <w:divBdr>
            <w:top w:val="none" w:sz="0" w:space="0" w:color="auto"/>
            <w:left w:val="none" w:sz="0" w:space="0" w:color="auto"/>
            <w:bottom w:val="none" w:sz="0" w:space="0" w:color="auto"/>
            <w:right w:val="none" w:sz="0" w:space="0" w:color="auto"/>
          </w:divBdr>
        </w:div>
        <w:div w:id="418715118">
          <w:marLeft w:val="187"/>
          <w:marRight w:val="0"/>
          <w:marTop w:val="0"/>
          <w:marBottom w:val="0"/>
          <w:divBdr>
            <w:top w:val="none" w:sz="0" w:space="0" w:color="auto"/>
            <w:left w:val="none" w:sz="0" w:space="0" w:color="auto"/>
            <w:bottom w:val="none" w:sz="0" w:space="0" w:color="auto"/>
            <w:right w:val="none" w:sz="0" w:space="0" w:color="auto"/>
          </w:divBdr>
        </w:div>
        <w:div w:id="1358003411">
          <w:marLeft w:val="187"/>
          <w:marRight w:val="0"/>
          <w:marTop w:val="0"/>
          <w:marBottom w:val="0"/>
          <w:divBdr>
            <w:top w:val="none" w:sz="0" w:space="0" w:color="auto"/>
            <w:left w:val="none" w:sz="0" w:space="0" w:color="auto"/>
            <w:bottom w:val="none" w:sz="0" w:space="0" w:color="auto"/>
            <w:right w:val="none" w:sz="0" w:space="0" w:color="auto"/>
          </w:divBdr>
        </w:div>
        <w:div w:id="864632046">
          <w:marLeft w:val="187"/>
          <w:marRight w:val="0"/>
          <w:marTop w:val="0"/>
          <w:marBottom w:val="0"/>
          <w:divBdr>
            <w:top w:val="none" w:sz="0" w:space="0" w:color="auto"/>
            <w:left w:val="none" w:sz="0" w:space="0" w:color="auto"/>
            <w:bottom w:val="none" w:sz="0" w:space="0" w:color="auto"/>
            <w:right w:val="none" w:sz="0" w:space="0" w:color="auto"/>
          </w:divBdr>
        </w:div>
        <w:div w:id="1386174353">
          <w:marLeft w:val="187"/>
          <w:marRight w:val="0"/>
          <w:marTop w:val="0"/>
          <w:marBottom w:val="0"/>
          <w:divBdr>
            <w:top w:val="none" w:sz="0" w:space="0" w:color="auto"/>
            <w:left w:val="none" w:sz="0" w:space="0" w:color="auto"/>
            <w:bottom w:val="none" w:sz="0" w:space="0" w:color="auto"/>
            <w:right w:val="none" w:sz="0" w:space="0" w:color="auto"/>
          </w:divBdr>
        </w:div>
        <w:div w:id="1936748381">
          <w:marLeft w:val="187"/>
          <w:marRight w:val="0"/>
          <w:marTop w:val="0"/>
          <w:marBottom w:val="0"/>
          <w:divBdr>
            <w:top w:val="none" w:sz="0" w:space="0" w:color="auto"/>
            <w:left w:val="none" w:sz="0" w:space="0" w:color="auto"/>
            <w:bottom w:val="none" w:sz="0" w:space="0" w:color="auto"/>
            <w:right w:val="none" w:sz="0" w:space="0" w:color="auto"/>
          </w:divBdr>
        </w:div>
        <w:div w:id="1610427828">
          <w:marLeft w:val="187"/>
          <w:marRight w:val="0"/>
          <w:marTop w:val="0"/>
          <w:marBottom w:val="0"/>
          <w:divBdr>
            <w:top w:val="none" w:sz="0" w:space="0" w:color="auto"/>
            <w:left w:val="none" w:sz="0" w:space="0" w:color="auto"/>
            <w:bottom w:val="none" w:sz="0" w:space="0" w:color="auto"/>
            <w:right w:val="none" w:sz="0" w:space="0" w:color="auto"/>
          </w:divBdr>
        </w:div>
      </w:divsChild>
    </w:div>
    <w:div w:id="1935822042">
      <w:bodyDiv w:val="1"/>
      <w:marLeft w:val="0"/>
      <w:marRight w:val="0"/>
      <w:marTop w:val="0"/>
      <w:marBottom w:val="0"/>
      <w:divBdr>
        <w:top w:val="none" w:sz="0" w:space="0" w:color="auto"/>
        <w:left w:val="none" w:sz="0" w:space="0" w:color="auto"/>
        <w:bottom w:val="none" w:sz="0" w:space="0" w:color="auto"/>
        <w:right w:val="none" w:sz="0" w:space="0" w:color="auto"/>
      </w:divBdr>
      <w:divsChild>
        <w:div w:id="817040546">
          <w:marLeft w:val="547"/>
          <w:marRight w:val="0"/>
          <w:marTop w:val="0"/>
          <w:marBottom w:val="0"/>
          <w:divBdr>
            <w:top w:val="none" w:sz="0" w:space="0" w:color="auto"/>
            <w:left w:val="none" w:sz="0" w:space="0" w:color="auto"/>
            <w:bottom w:val="none" w:sz="0" w:space="0" w:color="auto"/>
            <w:right w:val="none" w:sz="0" w:space="0" w:color="auto"/>
          </w:divBdr>
        </w:div>
        <w:div w:id="417752543">
          <w:marLeft w:val="547"/>
          <w:marRight w:val="0"/>
          <w:marTop w:val="0"/>
          <w:marBottom w:val="0"/>
          <w:divBdr>
            <w:top w:val="none" w:sz="0" w:space="0" w:color="auto"/>
            <w:left w:val="none" w:sz="0" w:space="0" w:color="auto"/>
            <w:bottom w:val="none" w:sz="0" w:space="0" w:color="auto"/>
            <w:right w:val="none" w:sz="0" w:space="0" w:color="auto"/>
          </w:divBdr>
        </w:div>
        <w:div w:id="994795884">
          <w:marLeft w:val="547"/>
          <w:marRight w:val="0"/>
          <w:marTop w:val="0"/>
          <w:marBottom w:val="0"/>
          <w:divBdr>
            <w:top w:val="none" w:sz="0" w:space="0" w:color="auto"/>
            <w:left w:val="none" w:sz="0" w:space="0" w:color="auto"/>
            <w:bottom w:val="none" w:sz="0" w:space="0" w:color="auto"/>
            <w:right w:val="none" w:sz="0" w:space="0" w:color="auto"/>
          </w:divBdr>
        </w:div>
        <w:div w:id="476918254">
          <w:marLeft w:val="547"/>
          <w:marRight w:val="0"/>
          <w:marTop w:val="0"/>
          <w:marBottom w:val="0"/>
          <w:divBdr>
            <w:top w:val="none" w:sz="0" w:space="0" w:color="auto"/>
            <w:left w:val="none" w:sz="0" w:space="0" w:color="auto"/>
            <w:bottom w:val="none" w:sz="0" w:space="0" w:color="auto"/>
            <w:right w:val="none" w:sz="0" w:space="0" w:color="auto"/>
          </w:divBdr>
        </w:div>
        <w:div w:id="363098249">
          <w:marLeft w:val="547"/>
          <w:marRight w:val="0"/>
          <w:marTop w:val="0"/>
          <w:marBottom w:val="0"/>
          <w:divBdr>
            <w:top w:val="none" w:sz="0" w:space="0" w:color="auto"/>
            <w:left w:val="none" w:sz="0" w:space="0" w:color="auto"/>
            <w:bottom w:val="none" w:sz="0" w:space="0" w:color="auto"/>
            <w:right w:val="none" w:sz="0" w:space="0" w:color="auto"/>
          </w:divBdr>
        </w:div>
        <w:div w:id="1350452685">
          <w:marLeft w:val="547"/>
          <w:marRight w:val="0"/>
          <w:marTop w:val="0"/>
          <w:marBottom w:val="0"/>
          <w:divBdr>
            <w:top w:val="none" w:sz="0" w:space="0" w:color="auto"/>
            <w:left w:val="none" w:sz="0" w:space="0" w:color="auto"/>
            <w:bottom w:val="none" w:sz="0" w:space="0" w:color="auto"/>
            <w:right w:val="none" w:sz="0" w:space="0" w:color="auto"/>
          </w:divBdr>
        </w:div>
        <w:div w:id="776363245">
          <w:marLeft w:val="547"/>
          <w:marRight w:val="0"/>
          <w:marTop w:val="0"/>
          <w:marBottom w:val="0"/>
          <w:divBdr>
            <w:top w:val="none" w:sz="0" w:space="0" w:color="auto"/>
            <w:left w:val="none" w:sz="0" w:space="0" w:color="auto"/>
            <w:bottom w:val="none" w:sz="0" w:space="0" w:color="auto"/>
            <w:right w:val="none" w:sz="0" w:space="0" w:color="auto"/>
          </w:divBdr>
        </w:div>
        <w:div w:id="1225482817">
          <w:marLeft w:val="547"/>
          <w:marRight w:val="0"/>
          <w:marTop w:val="0"/>
          <w:marBottom w:val="0"/>
          <w:divBdr>
            <w:top w:val="none" w:sz="0" w:space="0" w:color="auto"/>
            <w:left w:val="none" w:sz="0" w:space="0" w:color="auto"/>
            <w:bottom w:val="none" w:sz="0" w:space="0" w:color="auto"/>
            <w:right w:val="none" w:sz="0" w:space="0" w:color="auto"/>
          </w:divBdr>
        </w:div>
      </w:divsChild>
    </w:div>
    <w:div w:id="19870820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117">
          <w:marLeft w:val="446"/>
          <w:marRight w:val="0"/>
          <w:marTop w:val="0"/>
          <w:marBottom w:val="0"/>
          <w:divBdr>
            <w:top w:val="none" w:sz="0" w:space="0" w:color="auto"/>
            <w:left w:val="none" w:sz="0" w:space="0" w:color="auto"/>
            <w:bottom w:val="none" w:sz="0" w:space="0" w:color="auto"/>
            <w:right w:val="none" w:sz="0" w:space="0" w:color="auto"/>
          </w:divBdr>
        </w:div>
        <w:div w:id="323163674">
          <w:marLeft w:val="446"/>
          <w:marRight w:val="0"/>
          <w:marTop w:val="0"/>
          <w:marBottom w:val="0"/>
          <w:divBdr>
            <w:top w:val="none" w:sz="0" w:space="0" w:color="auto"/>
            <w:left w:val="none" w:sz="0" w:space="0" w:color="auto"/>
            <w:bottom w:val="none" w:sz="0" w:space="0" w:color="auto"/>
            <w:right w:val="none" w:sz="0" w:space="0" w:color="auto"/>
          </w:divBdr>
        </w:div>
        <w:div w:id="1399011601">
          <w:marLeft w:val="446"/>
          <w:marRight w:val="0"/>
          <w:marTop w:val="0"/>
          <w:marBottom w:val="0"/>
          <w:divBdr>
            <w:top w:val="none" w:sz="0" w:space="0" w:color="auto"/>
            <w:left w:val="none" w:sz="0" w:space="0" w:color="auto"/>
            <w:bottom w:val="none" w:sz="0" w:space="0" w:color="auto"/>
            <w:right w:val="none" w:sz="0" w:space="0" w:color="auto"/>
          </w:divBdr>
        </w:div>
        <w:div w:id="640962034">
          <w:marLeft w:val="446"/>
          <w:marRight w:val="0"/>
          <w:marTop w:val="0"/>
          <w:marBottom w:val="0"/>
          <w:divBdr>
            <w:top w:val="none" w:sz="0" w:space="0" w:color="auto"/>
            <w:left w:val="none" w:sz="0" w:space="0" w:color="auto"/>
            <w:bottom w:val="none" w:sz="0" w:space="0" w:color="auto"/>
            <w:right w:val="none" w:sz="0" w:space="0" w:color="auto"/>
          </w:divBdr>
        </w:div>
        <w:div w:id="1538545264">
          <w:marLeft w:val="446"/>
          <w:marRight w:val="0"/>
          <w:marTop w:val="0"/>
          <w:marBottom w:val="0"/>
          <w:divBdr>
            <w:top w:val="none" w:sz="0" w:space="0" w:color="auto"/>
            <w:left w:val="none" w:sz="0" w:space="0" w:color="auto"/>
            <w:bottom w:val="none" w:sz="0" w:space="0" w:color="auto"/>
            <w:right w:val="none" w:sz="0" w:space="0" w:color="auto"/>
          </w:divBdr>
        </w:div>
      </w:divsChild>
    </w:div>
    <w:div w:id="205168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77FFDB201CF4B9D46554EDD1A0672" ma:contentTypeVersion="13" ma:contentTypeDescription="Create a new document." ma:contentTypeScope="" ma:versionID="a488cf200e6bc70d8afe48793264136d">
  <xsd:schema xmlns:xsd="http://www.w3.org/2001/XMLSchema" xmlns:xs="http://www.w3.org/2001/XMLSchema" xmlns:p="http://schemas.microsoft.com/office/2006/metadata/properties" xmlns:ns2="2fc027d7-04ee-4530-9821-b47805cf5519" xmlns:ns3="834a266d-5445-4a37-97ba-0e285720dee6" targetNamespace="http://schemas.microsoft.com/office/2006/metadata/properties" ma:root="true" ma:fieldsID="ced4656577aad08fe9c4a11d0abd40bb" ns2:_="" ns3:_="">
    <xsd:import namespace="2fc027d7-04ee-4530-9821-b47805cf5519"/>
    <xsd:import namespace="834a266d-5445-4a37-97ba-0e285720de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027d7-04ee-4530-9821-b47805cf55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8bb7fdb-d020-4279-b61d-f7a62b432d6d}" ma:internalName="TaxCatchAll" ma:showField="CatchAllData" ma:web="2fc027d7-04ee-4530-9821-b47805cf55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4a266d-5445-4a37-97ba-0e285720de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4a266d-5445-4a37-97ba-0e285720dee6">
      <Terms xmlns="http://schemas.microsoft.com/office/infopath/2007/PartnerControls"/>
    </lcf76f155ced4ddcb4097134ff3c332f>
    <TaxCatchAll xmlns="2fc027d7-04ee-4530-9821-b47805cf5519" xsi:nil="true"/>
    <_dlc_DocId xmlns="2fc027d7-04ee-4530-9821-b47805cf5519">RYXDAJHRZ7JC-918085717-511</_dlc_DocId>
    <_dlc_DocIdUrl xmlns="2fc027d7-04ee-4530-9821-b47805cf5519">
      <Url>https://unicef.sharepoint.com/teams/PD-POHQ/_layouts/15/DocIdRedir.aspx?ID=RYXDAJHRZ7JC-918085717-511</Url>
      <Description>RYXDAJHRZ7JC-918085717-511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F1BDE4-17A2-48B0-8873-FE91ED82C128}"/>
</file>

<file path=customXml/itemProps2.xml><?xml version="1.0" encoding="utf-8"?>
<ds:datastoreItem xmlns:ds="http://schemas.openxmlformats.org/officeDocument/2006/customXml" ds:itemID="{7362945A-A4DC-4FC5-97C3-CFB2A5943C57}">
  <ds:schemaRefs>
    <ds:schemaRef ds:uri="7effc4e0-a43d-4562-8b77-fcefdb66712e"/>
    <ds:schemaRef ds:uri="http://purl.org/dc/elements/1.1/"/>
    <ds:schemaRef ds:uri="http://www.w3.org/XML/1998/namespace"/>
    <ds:schemaRef ds:uri="f144cdec-afd8-49f6-84d4-f44a3e2cac2c"/>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552256D-5992-41AA-A593-04D5048EF6E5}">
  <ds:schemaRefs>
    <ds:schemaRef ds:uri="http://schemas.microsoft.com/sharepoint/v3/contenttype/forms"/>
  </ds:schemaRefs>
</ds:datastoreItem>
</file>

<file path=customXml/itemProps4.xml><?xml version="1.0" encoding="utf-8"?>
<ds:datastoreItem xmlns:ds="http://schemas.openxmlformats.org/officeDocument/2006/customXml" ds:itemID="{D94BD6A1-436D-4ED6-BC1C-3FDB6D4B6151}"/>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6359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SMOOTH COMPUTERS LLC</dc:creator>
  <cp:lastModifiedBy>Soterine Tsanga</cp:lastModifiedBy>
  <cp:revision>5</cp:revision>
  <dcterms:created xsi:type="dcterms:W3CDTF">2025-03-10T17:47:00Z</dcterms:created>
  <dcterms:modified xsi:type="dcterms:W3CDTF">2025-10-07T14:11:00Z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0x01010069877FFDB201CF4B9D46554EDD1A0672</vt:lpwstr>
  </property>
  <property fmtid="{D5CDD505-2E9C-101B-9397-08002B2CF9AE}" pid="3" name="_dlc_DocIdItemGuid">
    <vt:lpwstr>8535d1ab-334f-4049-ba18-cc973339d431</vt:lpwstr>
  </property>
  <property fmtid="{D5CDD505-2E9C-101B-9397-08002B2CF9AE}" pid="4" name="MediaServiceImageTags">
    <vt:lpwstr/>
  </property>
</Properties>
</file>